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ABBB7" w14:textId="78653B87" w:rsidR="00374857" w:rsidRDefault="00ED0F68" w:rsidP="00544CF1">
      <w:pPr>
        <w:spacing w:after="100"/>
      </w:pPr>
      <w:r w:rsidRPr="00374857">
        <w:rPr>
          <w:rFonts w:ascii="Berlin Sans FB" w:hAnsi="Berlin Sans FB"/>
          <w:noProof/>
          <w:sz w:val="36"/>
          <w:szCs w:val="36"/>
        </w:rPr>
        <mc:AlternateContent>
          <mc:Choice Requires="wps">
            <w:drawing>
              <wp:anchor distT="0" distB="0" distL="114300" distR="114300" simplePos="0" relativeHeight="251663360" behindDoc="0" locked="0" layoutInCell="1" allowOverlap="1" wp14:anchorId="5C168197" wp14:editId="667654EC">
                <wp:simplePos x="0" y="0"/>
                <wp:positionH relativeFrom="column">
                  <wp:posOffset>4755981</wp:posOffset>
                </wp:positionH>
                <wp:positionV relativeFrom="paragraph">
                  <wp:posOffset>-2546777</wp:posOffset>
                </wp:positionV>
                <wp:extent cx="2286000" cy="1084912"/>
                <wp:effectExtent l="0" t="0" r="0" b="0"/>
                <wp:wrapNone/>
                <wp:docPr id="14" name="TextBox 13"/>
                <wp:cNvGraphicFramePr/>
                <a:graphic xmlns:a="http://schemas.openxmlformats.org/drawingml/2006/main">
                  <a:graphicData uri="http://schemas.microsoft.com/office/word/2010/wordprocessingShape">
                    <wps:wsp>
                      <wps:cNvSpPr txBox="1"/>
                      <wps:spPr>
                        <a:xfrm>
                          <a:off x="0" y="0"/>
                          <a:ext cx="2286000" cy="1084912"/>
                        </a:xfrm>
                        <a:prstGeom prst="rect">
                          <a:avLst/>
                        </a:prstGeom>
                        <a:noFill/>
                      </wps:spPr>
                      <wps:txbx>
                        <w:txbxContent>
                          <w:p w14:paraId="70AE6A92" w14:textId="77777777" w:rsidR="00ED0F68" w:rsidRDefault="00ED0F68" w:rsidP="00ED0F68">
                            <w:pPr>
                              <w:pStyle w:val="NormalWeb"/>
                              <w:spacing w:before="0" w:beforeAutospacing="0" w:after="0" w:afterAutospacing="0"/>
                              <w:jc w:val="right"/>
                            </w:pPr>
                            <w:r w:rsidRPr="00ED0F68">
                              <w:rPr>
                                <w:rFonts w:ascii="Gill Sans MT" w:hAnsi="Gill Sans MT" w:cstheme="minorBidi"/>
                                <w:b/>
                                <w:bCs/>
                                <w:color w:val="262626" w:themeColor="text1" w:themeTint="D9"/>
                                <w:kern w:val="24"/>
                                <w:sz w:val="36"/>
                                <w:szCs w:val="36"/>
                                <w14:shadow w14:blurRad="25400" w14:dist="25400" w14:dir="2700000" w14:sx="100000" w14:sy="100000" w14:kx="0" w14:ky="0" w14:algn="tl">
                                  <w14:schemeClr w14:val="bg1">
                                    <w14:alpha w14:val="55000"/>
                                    <w14:lumMod w14:val="50000"/>
                                  </w14:schemeClr>
                                </w14:shadow>
                              </w:rPr>
                              <w:t>August 20-21, 2013</w:t>
                            </w:r>
                          </w:p>
                          <w:p w14:paraId="6E3B645D" w14:textId="77777777" w:rsidR="00ED0F68" w:rsidRPr="00ED0F68" w:rsidRDefault="00ED0F68" w:rsidP="00ED0F68">
                            <w:pPr>
                              <w:pStyle w:val="NormalWeb"/>
                              <w:spacing w:before="0" w:beforeAutospacing="0" w:after="0" w:afterAutospacing="0"/>
                              <w:jc w:val="right"/>
                              <w:rPr>
                                <w:sz w:val="22"/>
                              </w:rPr>
                            </w:pPr>
                            <w:r w:rsidRPr="00ED0F68">
                              <w:rPr>
                                <w:rFonts w:ascii="Gill Sans MT" w:hAnsi="Gill Sans MT" w:cstheme="minorBidi"/>
                                <w:color w:val="262626" w:themeColor="text1" w:themeTint="D9"/>
                                <w:kern w:val="24"/>
                                <w:sz w:val="34"/>
                                <w:szCs w:val="36"/>
                                <w14:shadow w14:blurRad="25400" w14:dist="25400" w14:dir="2700000" w14:sx="100000" w14:sy="100000" w14:kx="0" w14:ky="0" w14:algn="tl">
                                  <w14:schemeClr w14:val="bg1">
                                    <w14:alpha w14:val="55000"/>
                                    <w14:lumMod w14:val="50000"/>
                                  </w14:schemeClr>
                                </w14:shadow>
                              </w:rPr>
                              <w:t>College of Menominee Nation, Keshena, WI</w:t>
                            </w:r>
                          </w:p>
                          <w:p w14:paraId="77863167" w14:textId="77777777" w:rsidR="00D04278" w:rsidRDefault="00D04278"/>
                        </w:txbxContent>
                      </wps:txbx>
                      <wps:bodyPr wrap="square" rtlCol="0">
                        <a:spAutoFit/>
                      </wps:bodyPr>
                    </wps:wsp>
                  </a:graphicData>
                </a:graphic>
              </wp:anchor>
            </w:drawing>
          </mc:Choice>
          <mc:Fallback>
            <w:pict>
              <v:shapetype w14:anchorId="4E517176" id="_x0000_t202" coordsize="21600,21600" o:spt="202" path="m,l,21600r21600,l21600,xe">
                <v:stroke joinstyle="miter"/>
                <v:path gradientshapeok="t" o:connecttype="rect"/>
              </v:shapetype>
              <v:shape id="TextBox 13" o:spid="_x0000_s1026" type="#_x0000_t202" style="position:absolute;margin-left:374.5pt;margin-top:-200.55pt;width:180pt;height:85.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" filled="f" stroked="f">
                <v:textbox style="mso-fit-shape-to-text:t">
                  <w:txbxContent>
                    <w:p w:rsidR="00ED0F68" w:rsidRDefault="00ED0F68" w:rsidP="00ED0F68">
                      <w:pPr>
                        <w:pStyle w:val="NormalWeb"/>
                        <w:spacing w:before="0" w:beforeAutospacing="0" w:after="0" w:afterAutospacing="0"/>
                        <w:jc w:val="right"/>
                      </w:pPr>
                      <w:r w:rsidRPr="00ED0F68">
                        <w:rPr>
                          <w:rFonts w:ascii="Gill Sans MT" w:hAnsi="Gill Sans MT" w:cstheme="minorBidi"/>
                          <w:b/>
                          <w:bCs/>
                          <w:color w:val="262626" w:themeColor="text1" w:themeTint="D9"/>
                          <w:kern w:val="24"/>
                          <w:sz w:val="36"/>
                          <w:szCs w:val="36"/>
                          <w14:shadow w14:blurRad="25400" w14:dist="25400" w14:dir="2700000" w14:sx="100000" w14:sy="100000" w14:kx="0" w14:ky="0" w14:algn="tl">
                            <w14:schemeClr w14:val="bg1">
                              <w14:alpha w14:val="55000"/>
                              <w14:lumMod w14:val="50000"/>
                            </w14:schemeClr>
                          </w14:shadow>
                        </w:rPr>
                        <w:t>August 20-21, 2013</w:t>
                      </w:r>
                    </w:p>
                    <w:p w:rsidR="00ED0F68" w:rsidRPr="00ED0F68" w:rsidRDefault="00ED0F68" w:rsidP="00ED0F68">
                      <w:pPr>
                        <w:pStyle w:val="NormalWeb"/>
                        <w:spacing w:before="0" w:beforeAutospacing="0" w:after="0" w:afterAutospacing="0"/>
                        <w:jc w:val="right"/>
                        <w:rPr>
                          <w:sz w:val="22"/>
                        </w:rPr>
                      </w:pPr>
                      <w:r w:rsidRPr="00ED0F68">
                        <w:rPr>
                          <w:rFonts w:ascii="Gill Sans MT" w:hAnsi="Gill Sans MT" w:cstheme="minorBidi"/>
                          <w:color w:val="262626" w:themeColor="text1" w:themeTint="D9"/>
                          <w:kern w:val="24"/>
                          <w:sz w:val="34"/>
                          <w:szCs w:val="36"/>
                          <w14:shadow w14:blurRad="25400" w14:dist="25400" w14:dir="2700000" w14:sx="100000" w14:sy="100000" w14:kx="0" w14:ky="0" w14:algn="tl">
                            <w14:schemeClr w14:val="bg1">
                              <w14:alpha w14:val="55000"/>
                              <w14:lumMod w14:val="50000"/>
                            </w14:schemeClr>
                          </w14:shadow>
                        </w:rPr>
                        <w:t>College of Menominee Nation, Keshena, WI</w:t>
                      </w:r>
                    </w:p>
                    <w:p w:rsidR="00D04278" w:rsidRDefault="00D04278"/>
                  </w:txbxContent>
                </v:textbox>
              </v:shape>
            </w:pict>
          </mc:Fallback>
        </mc:AlternateContent>
      </w:r>
      <w:r w:rsidR="00172339">
        <w:rPr>
          <w:b/>
          <w:sz w:val="26"/>
        </w:rPr>
        <w:t xml:space="preserve">Step 2. </w:t>
      </w:r>
      <w:r w:rsidR="004E6B2E" w:rsidRPr="00F5031D">
        <w:rPr>
          <w:b/>
          <w:sz w:val="26"/>
        </w:rPr>
        <w:t xml:space="preserve">Assess climate </w:t>
      </w:r>
      <w:r w:rsidR="00FA3EAC" w:rsidRPr="00F5031D">
        <w:rPr>
          <w:b/>
          <w:sz w:val="26"/>
        </w:rPr>
        <w:t xml:space="preserve">change </w:t>
      </w:r>
      <w:r w:rsidR="004E6B2E" w:rsidRPr="00F5031D">
        <w:rPr>
          <w:b/>
          <w:sz w:val="26"/>
        </w:rPr>
        <w:t xml:space="preserve">impacts for your </w:t>
      </w:r>
      <w:r w:rsidR="00172339">
        <w:rPr>
          <w:b/>
          <w:sz w:val="26"/>
        </w:rPr>
        <w:t>Resource Area</w:t>
      </w:r>
      <w:r w:rsidR="00020E47">
        <w:rPr>
          <w:b/>
          <w:sz w:val="26"/>
        </w:rPr>
        <w:t xml:space="preserve">. </w:t>
      </w:r>
    </w:p>
    <w:tbl>
      <w:tblPr>
        <w:tblW w:w="10598" w:type="dxa"/>
        <w:tblBorders>
          <w:top w:val="single" w:sz="8" w:space="0" w:color="B3CC82"/>
          <w:left w:val="single" w:sz="8" w:space="0" w:color="B3CC82"/>
          <w:bottom w:val="single" w:sz="8" w:space="0" w:color="B3CC82"/>
          <w:right w:val="single" w:sz="8" w:space="0" w:color="B3CC82"/>
          <w:insideH w:val="single" w:sz="8" w:space="0" w:color="B3CC82"/>
        </w:tblBorders>
        <w:tblCellMar>
          <w:left w:w="43" w:type="dxa"/>
          <w:right w:w="43" w:type="dxa"/>
        </w:tblCellMar>
        <w:tblLook w:val="04A0" w:firstRow="1" w:lastRow="0" w:firstColumn="1" w:lastColumn="0" w:noHBand="0" w:noVBand="1"/>
      </w:tblPr>
      <w:tblGrid>
        <w:gridCol w:w="4941"/>
        <w:gridCol w:w="4644"/>
        <w:gridCol w:w="1013"/>
      </w:tblGrid>
      <w:tr w:rsidR="00A31187" w14:paraId="28C21614" w14:textId="77777777" w:rsidTr="00172339">
        <w:trPr>
          <w:trHeight w:val="646"/>
        </w:trPr>
        <w:tc>
          <w:tcPr>
            <w:tcW w:w="2331" w:type="pct"/>
            <w:tcBorders>
              <w:top w:val="single" w:sz="8" w:space="0" w:color="B3CC82"/>
              <w:left w:val="single" w:sz="8" w:space="0" w:color="9BBB59"/>
              <w:bottom w:val="single" w:sz="18" w:space="0" w:color="9BBB59"/>
              <w:right w:val="single" w:sz="8" w:space="0" w:color="9BBB59"/>
            </w:tcBorders>
            <w:hideMark/>
          </w:tcPr>
          <w:p w14:paraId="05D008BC" w14:textId="31E518C4" w:rsidR="00A31187" w:rsidRPr="00235AED" w:rsidRDefault="00A31187" w:rsidP="00235AED">
            <w:pPr>
              <w:rPr>
                <w:rFonts w:eastAsia="Times New Roman" w:cs="Calibri"/>
                <w:b/>
                <w:bCs/>
                <w:color w:val="000000"/>
                <w:sz w:val="22"/>
              </w:rPr>
            </w:pPr>
            <w:r>
              <w:rPr>
                <w:rFonts w:eastAsia="Times New Roman" w:cs="Calibri"/>
                <w:b/>
                <w:bCs/>
                <w:color w:val="000000"/>
                <w:sz w:val="22"/>
              </w:rPr>
              <w:t xml:space="preserve">General </w:t>
            </w:r>
            <w:r w:rsidRPr="004F0FE1">
              <w:rPr>
                <w:rFonts w:eastAsia="Times New Roman" w:cs="Calibri"/>
                <w:b/>
                <w:bCs/>
                <w:color w:val="000000"/>
                <w:sz w:val="22"/>
              </w:rPr>
              <w:t xml:space="preserve"> </w:t>
            </w:r>
            <w:r>
              <w:rPr>
                <w:rFonts w:eastAsia="Times New Roman" w:cs="Calibri"/>
                <w:b/>
                <w:bCs/>
                <w:color w:val="000000"/>
                <w:sz w:val="22"/>
              </w:rPr>
              <w:t xml:space="preserve">Climate Change </w:t>
            </w:r>
            <w:r w:rsidR="00235AED">
              <w:rPr>
                <w:rFonts w:eastAsia="Times New Roman" w:cs="Calibri"/>
                <w:b/>
                <w:bCs/>
                <w:color w:val="000000"/>
                <w:sz w:val="22"/>
              </w:rPr>
              <w:t>Trends and Projections</w:t>
            </w:r>
            <w:r w:rsidRPr="004F0FE1">
              <w:rPr>
                <w:rFonts w:eastAsia="Times New Roman" w:cs="Calibri"/>
                <w:b/>
                <w:bCs/>
                <w:color w:val="000000"/>
                <w:sz w:val="22"/>
              </w:rPr>
              <w:t xml:space="preserve"> </w:t>
            </w:r>
          </w:p>
        </w:tc>
        <w:tc>
          <w:tcPr>
            <w:tcW w:w="2191" w:type="pct"/>
            <w:tcBorders>
              <w:top w:val="single" w:sz="8" w:space="0" w:color="B3CC82"/>
              <w:left w:val="single" w:sz="8" w:space="0" w:color="9BBB59"/>
              <w:bottom w:val="single" w:sz="18" w:space="0" w:color="9BBB59"/>
              <w:right w:val="single" w:sz="8" w:space="0" w:color="9BBB59"/>
            </w:tcBorders>
            <w:hideMark/>
          </w:tcPr>
          <w:p w14:paraId="2A44729E" w14:textId="01AC2D37" w:rsidR="00A31187" w:rsidRPr="004F0FE1" w:rsidRDefault="006714FE" w:rsidP="00235AED">
            <w:pPr>
              <w:rPr>
                <w:rFonts w:eastAsia="Times New Roman" w:cs="Calibri"/>
                <w:b/>
                <w:bCs/>
                <w:color w:val="000000"/>
                <w:sz w:val="22"/>
              </w:rPr>
            </w:pPr>
            <w:r>
              <w:rPr>
                <w:rFonts w:eastAsia="Times New Roman" w:cs="Calibri"/>
                <w:b/>
                <w:bCs/>
                <w:color w:val="000000"/>
                <w:sz w:val="22"/>
              </w:rPr>
              <w:t>Impacts in the Project Area</w:t>
            </w:r>
            <w:r w:rsidR="00A46A3F">
              <w:rPr>
                <w:rFonts w:eastAsia="Times New Roman" w:cs="Calibri"/>
                <w:b/>
                <w:bCs/>
                <w:color w:val="000000"/>
                <w:sz w:val="22"/>
              </w:rPr>
              <w:t xml:space="preserve"> </w:t>
            </w:r>
          </w:p>
        </w:tc>
        <w:tc>
          <w:tcPr>
            <w:tcW w:w="478" w:type="pct"/>
            <w:tcBorders>
              <w:top w:val="single" w:sz="8" w:space="0" w:color="B3CC82"/>
              <w:left w:val="single" w:sz="8" w:space="0" w:color="9BBB59"/>
              <w:bottom w:val="single" w:sz="18" w:space="0" w:color="9BBB59"/>
              <w:right w:val="single" w:sz="8" w:space="0" w:color="9BBB59"/>
            </w:tcBorders>
          </w:tcPr>
          <w:p w14:paraId="1EEDE6C0" w14:textId="3517DB17" w:rsidR="00A31187" w:rsidRDefault="00094DAA" w:rsidP="00235AED">
            <w:pPr>
              <w:rPr>
                <w:rFonts w:eastAsia="Times New Roman" w:cs="Calibri"/>
                <w:b/>
                <w:bCs/>
                <w:color w:val="000000"/>
                <w:sz w:val="22"/>
              </w:rPr>
            </w:pPr>
            <w:r>
              <w:rPr>
                <w:rFonts w:eastAsia="Times New Roman" w:cs="Calibri"/>
                <w:b/>
                <w:bCs/>
                <w:color w:val="000000"/>
                <w:sz w:val="22"/>
              </w:rPr>
              <w:t>Points</w:t>
            </w:r>
            <w:r w:rsidR="00777F66">
              <w:rPr>
                <w:rFonts w:eastAsia="Times New Roman" w:cs="Calibri"/>
                <w:b/>
                <w:bCs/>
                <w:color w:val="000000"/>
                <w:sz w:val="22"/>
              </w:rPr>
              <w:t xml:space="preserve"> *</w:t>
            </w:r>
          </w:p>
          <w:p w14:paraId="27BA14F0" w14:textId="3FD518FB" w:rsidR="00124441" w:rsidRPr="004F0FE1" w:rsidRDefault="00124441" w:rsidP="00235AED">
            <w:pPr>
              <w:rPr>
                <w:rFonts w:eastAsia="Times New Roman" w:cs="Calibri"/>
                <w:b/>
                <w:bCs/>
                <w:color w:val="000000"/>
                <w:sz w:val="22"/>
              </w:rPr>
            </w:pPr>
            <w:r w:rsidRPr="004F0FE1">
              <w:rPr>
                <w:sz w:val="22"/>
              </w:rPr>
              <w:t>(</w:t>
            </w:r>
            <w:r w:rsidR="00520E38">
              <w:rPr>
                <w:sz w:val="22"/>
              </w:rPr>
              <w:t>2</w:t>
            </w:r>
            <w:r w:rsidRPr="004F0FE1">
              <w:rPr>
                <w:sz w:val="22"/>
              </w:rPr>
              <w:t>0 Total)</w:t>
            </w:r>
          </w:p>
        </w:tc>
      </w:tr>
      <w:tr w:rsidR="00A31187" w14:paraId="27D9F8EB" w14:textId="77777777" w:rsidTr="00172339">
        <w:trPr>
          <w:trHeight w:val="504"/>
        </w:trPr>
        <w:tc>
          <w:tcPr>
            <w:tcW w:w="2331" w:type="pct"/>
            <w:tcBorders>
              <w:top w:val="single" w:sz="18" w:space="0" w:color="9BBB59"/>
              <w:left w:val="single" w:sz="8" w:space="0" w:color="9BBB59"/>
              <w:bottom w:val="single" w:sz="8" w:space="0" w:color="9BBB59"/>
              <w:right w:val="single" w:sz="8" w:space="0" w:color="9BBB59"/>
            </w:tcBorders>
          </w:tcPr>
          <w:p w14:paraId="0AFD2C7A" w14:textId="77777777" w:rsidR="00A31187" w:rsidRDefault="00A31187" w:rsidP="00235AED">
            <w:pPr>
              <w:spacing w:line="240" w:lineRule="auto"/>
              <w:rPr>
                <w:rFonts w:eastAsia="Times New Roman" w:cs="Calibri"/>
                <w:bCs/>
                <w:i/>
                <w:color w:val="000000"/>
                <w:sz w:val="22"/>
              </w:rPr>
            </w:pPr>
            <w:r w:rsidRPr="00374857">
              <w:rPr>
                <w:rFonts w:eastAsia="Times New Roman" w:cs="Calibri"/>
                <w:bCs/>
                <w:i/>
                <w:color w:val="000000"/>
                <w:sz w:val="22"/>
              </w:rPr>
              <w:t xml:space="preserve">General climate change impacts </w:t>
            </w:r>
            <w:r>
              <w:rPr>
                <w:rFonts w:eastAsia="Times New Roman" w:cs="Calibri"/>
                <w:bCs/>
                <w:i/>
                <w:color w:val="000000"/>
                <w:sz w:val="22"/>
              </w:rPr>
              <w:t>across</w:t>
            </w:r>
            <w:r w:rsidR="00172339">
              <w:rPr>
                <w:rFonts w:eastAsia="Times New Roman" w:cs="Calibri"/>
                <w:bCs/>
                <w:i/>
                <w:color w:val="000000"/>
                <w:sz w:val="22"/>
              </w:rPr>
              <w:t xml:space="preserve"> </w:t>
            </w:r>
            <w:r w:rsidR="00CE5CDE">
              <w:rPr>
                <w:rFonts w:eastAsia="Times New Roman" w:cs="Calibri"/>
                <w:b/>
                <w:bCs/>
                <w:i/>
                <w:color w:val="000000"/>
                <w:sz w:val="22"/>
                <w:u w:val="single"/>
              </w:rPr>
              <w:t>Michigan</w:t>
            </w:r>
            <w:r>
              <w:rPr>
                <w:rFonts w:eastAsia="Times New Roman" w:cs="Calibri"/>
                <w:bCs/>
                <w:i/>
                <w:color w:val="000000"/>
                <w:sz w:val="22"/>
              </w:rPr>
              <w:t>:</w:t>
            </w:r>
          </w:p>
          <w:p w14:paraId="7AD004D6" w14:textId="384A5908" w:rsidR="002B08D6" w:rsidRPr="00374857" w:rsidRDefault="002B08D6" w:rsidP="00235AED">
            <w:pPr>
              <w:spacing w:line="240" w:lineRule="auto"/>
              <w:rPr>
                <w:rFonts w:eastAsia="Times New Roman" w:cs="Calibri"/>
                <w:bCs/>
                <w:i/>
                <w:color w:val="000000"/>
                <w:sz w:val="22"/>
              </w:rPr>
            </w:pPr>
            <w:r>
              <w:rPr>
                <w:rFonts w:eastAsia="Times New Roman" w:cs="Calibri"/>
                <w:bCs/>
                <w:i/>
                <w:color w:val="000000"/>
                <w:sz w:val="22"/>
              </w:rPr>
              <w:t>Items shaded in grey are future proje</w:t>
            </w:r>
            <w:bookmarkStart w:id="0" w:name="_GoBack"/>
            <w:bookmarkEnd w:id="0"/>
            <w:r>
              <w:rPr>
                <w:rFonts w:eastAsia="Times New Roman" w:cs="Calibri"/>
                <w:bCs/>
                <w:i/>
                <w:color w:val="000000"/>
                <w:sz w:val="22"/>
              </w:rPr>
              <w:t xml:space="preserve">ctions. </w:t>
            </w:r>
          </w:p>
        </w:tc>
        <w:tc>
          <w:tcPr>
            <w:tcW w:w="2191" w:type="pct"/>
            <w:tcBorders>
              <w:top w:val="single" w:sz="18" w:space="0" w:color="9BBB59"/>
              <w:left w:val="single" w:sz="8" w:space="0" w:color="9BBB59"/>
              <w:bottom w:val="single" w:sz="8" w:space="0" w:color="9BBB59"/>
              <w:right w:val="single" w:sz="8" w:space="0" w:color="9BBB59"/>
            </w:tcBorders>
            <w:hideMark/>
          </w:tcPr>
          <w:p w14:paraId="3615241D" w14:textId="77777777" w:rsidR="00A31187" w:rsidRDefault="00CE5CDE" w:rsidP="00172339">
            <w:pPr>
              <w:spacing w:line="240" w:lineRule="auto"/>
              <w:rPr>
                <w:rFonts w:eastAsia="Times New Roman" w:cs="Calibri"/>
                <w:i/>
                <w:sz w:val="22"/>
              </w:rPr>
            </w:pPr>
            <w:r>
              <w:rPr>
                <w:rFonts w:eastAsia="Times New Roman" w:cs="Calibri"/>
                <w:i/>
                <w:sz w:val="22"/>
              </w:rPr>
              <w:t xml:space="preserve">Why is this important for your </w:t>
            </w:r>
            <w:r w:rsidR="00172339">
              <w:rPr>
                <w:rFonts w:eastAsia="Times New Roman" w:cs="Calibri"/>
                <w:i/>
                <w:sz w:val="22"/>
              </w:rPr>
              <w:t>Resource Area</w:t>
            </w:r>
            <w:r>
              <w:rPr>
                <w:rFonts w:eastAsia="Times New Roman" w:cs="Calibri"/>
                <w:i/>
                <w:sz w:val="22"/>
              </w:rPr>
              <w:t>?</w:t>
            </w:r>
            <w:r w:rsidR="00172339">
              <w:rPr>
                <w:rFonts w:eastAsia="Times New Roman" w:cs="Calibri"/>
                <w:i/>
                <w:sz w:val="22"/>
              </w:rPr>
              <w:t xml:space="preserve"> </w:t>
            </w:r>
          </w:p>
          <w:p w14:paraId="19567F94" w14:textId="6C389F71" w:rsidR="00172339" w:rsidRPr="00374857" w:rsidRDefault="00172339" w:rsidP="00172339">
            <w:pPr>
              <w:spacing w:line="240" w:lineRule="auto"/>
              <w:rPr>
                <w:rFonts w:eastAsia="Times New Roman" w:cs="Calibri"/>
                <w:i/>
                <w:sz w:val="22"/>
              </w:rPr>
            </w:pPr>
            <w:r>
              <w:rPr>
                <w:rFonts w:eastAsia="Times New Roman" w:cs="Calibri"/>
                <w:i/>
                <w:sz w:val="22"/>
              </w:rPr>
              <w:t>Are there particular features or site conditions in the project area that might increase/decrease risk?</w:t>
            </w:r>
          </w:p>
        </w:tc>
        <w:tc>
          <w:tcPr>
            <w:tcW w:w="478" w:type="pct"/>
            <w:tcBorders>
              <w:top w:val="single" w:sz="18" w:space="0" w:color="9BBB59"/>
              <w:left w:val="single" w:sz="8" w:space="0" w:color="9BBB59"/>
              <w:bottom w:val="single" w:sz="8" w:space="0" w:color="9BBB59"/>
              <w:right w:val="single" w:sz="8" w:space="0" w:color="9BBB59"/>
            </w:tcBorders>
          </w:tcPr>
          <w:p w14:paraId="266911BB" w14:textId="77777777" w:rsidR="00A31187" w:rsidRPr="00374857" w:rsidRDefault="00A31187" w:rsidP="00235AED">
            <w:pPr>
              <w:spacing w:line="240" w:lineRule="auto"/>
              <w:rPr>
                <w:rFonts w:eastAsia="Times New Roman" w:cs="Calibri"/>
                <w:i/>
                <w:sz w:val="22"/>
              </w:rPr>
            </w:pPr>
          </w:p>
        </w:tc>
      </w:tr>
      <w:tr w:rsidR="00A31187" w14:paraId="13BD7591"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702F1BDF" w14:textId="6417482C" w:rsidR="00A31187" w:rsidRPr="00235AED" w:rsidRDefault="003110E9" w:rsidP="00235AED">
            <w:pPr>
              <w:pStyle w:val="ListParagraph"/>
              <w:numPr>
                <w:ilvl w:val="0"/>
                <w:numId w:val="18"/>
              </w:numPr>
              <w:spacing w:line="240" w:lineRule="auto"/>
              <w:ind w:left="397"/>
              <w:rPr>
                <w:color w:val="000000"/>
                <w:sz w:val="22"/>
                <w:szCs w:val="18"/>
              </w:rPr>
            </w:pPr>
            <w:r w:rsidRPr="00235AED">
              <w:rPr>
                <w:color w:val="000000"/>
                <w:sz w:val="22"/>
                <w:szCs w:val="18"/>
              </w:rPr>
              <w:t>Average temperature increases</w:t>
            </w:r>
            <w:r w:rsidR="00053121" w:rsidRPr="00235AED">
              <w:rPr>
                <w:color w:val="000000"/>
                <w:sz w:val="22"/>
                <w:szCs w:val="18"/>
              </w:rPr>
              <w:t xml:space="preserve">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5A4D254F" w14:textId="77777777" w:rsidR="00A31187" w:rsidRPr="004F0FE1" w:rsidRDefault="00A31187"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5C9D25BC" w14:textId="77777777" w:rsidR="00A31187" w:rsidRPr="004F0FE1" w:rsidRDefault="00A31187" w:rsidP="00235AED">
            <w:pPr>
              <w:spacing w:line="240" w:lineRule="auto"/>
              <w:rPr>
                <w:sz w:val="22"/>
                <w:szCs w:val="18"/>
              </w:rPr>
            </w:pPr>
          </w:p>
        </w:tc>
      </w:tr>
      <w:tr w:rsidR="00CE5CDE" w14:paraId="71CFF313"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5AA6C14F" w14:textId="327EEEA0" w:rsidR="00CE5CDE"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Warmer winters (warmer mean</w:t>
            </w:r>
            <w:r w:rsidR="000955E8" w:rsidRPr="00235AED">
              <w:rPr>
                <w:color w:val="000000"/>
                <w:sz w:val="22"/>
                <w:szCs w:val="18"/>
              </w:rPr>
              <w:t xml:space="preserve"> temps</w:t>
            </w:r>
            <w:r w:rsidRPr="00235AED">
              <w:rPr>
                <w:color w:val="000000"/>
                <w:sz w:val="22"/>
                <w:szCs w:val="18"/>
              </w:rPr>
              <w:t xml:space="preserve"> and greater variance)</w:t>
            </w:r>
            <w:r w:rsidR="00BA39F0" w:rsidRPr="00235AED">
              <w:rPr>
                <w:color w:val="000000"/>
                <w:sz w:val="22"/>
                <w:szCs w:val="18"/>
              </w:rPr>
              <w:t xml:space="preserve">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A52DEC5" w14:textId="77777777" w:rsidR="00CE5CDE" w:rsidRPr="004F0FE1" w:rsidRDefault="00CE5CDE"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68391B0F" w14:textId="77777777" w:rsidR="00CE5CDE" w:rsidRPr="004F0FE1" w:rsidRDefault="00CE5CDE" w:rsidP="00235AED">
            <w:pPr>
              <w:spacing w:line="240" w:lineRule="auto"/>
              <w:rPr>
                <w:sz w:val="22"/>
                <w:szCs w:val="18"/>
              </w:rPr>
            </w:pPr>
          </w:p>
        </w:tc>
      </w:tr>
      <w:tr w:rsidR="00A523C6" w14:paraId="121082C1"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17B64D51" w14:textId="5B41CAFE"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Fewer days with extreme cold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7C0DBE4"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CC08DE6" w14:textId="77777777" w:rsidR="00A523C6" w:rsidRPr="004F0FE1" w:rsidRDefault="00A523C6" w:rsidP="00235AED">
            <w:pPr>
              <w:spacing w:line="240" w:lineRule="auto"/>
              <w:rPr>
                <w:sz w:val="22"/>
                <w:szCs w:val="18"/>
              </w:rPr>
            </w:pPr>
          </w:p>
        </w:tc>
      </w:tr>
      <w:tr w:rsidR="00A523C6" w14:paraId="27E37CA0"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66CCB22D" w14:textId="4A95405F"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Nighttime temperature increases</w:t>
            </w:r>
            <w:r w:rsidR="000955E8" w:rsidRPr="00235AED">
              <w:rPr>
                <w:color w:val="000000"/>
                <w:sz w:val="22"/>
                <w:szCs w:val="18"/>
              </w:rPr>
              <w:t xml:space="preserve"> year-round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55DC5C30"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01C9703D" w14:textId="77777777" w:rsidR="00A523C6" w:rsidRPr="004F0FE1" w:rsidRDefault="00A523C6" w:rsidP="00235AED">
            <w:pPr>
              <w:spacing w:line="240" w:lineRule="auto"/>
              <w:rPr>
                <w:sz w:val="22"/>
                <w:szCs w:val="18"/>
              </w:rPr>
            </w:pPr>
          </w:p>
        </w:tc>
      </w:tr>
      <w:tr w:rsidR="00A523C6" w14:paraId="0ACD578C"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57074DB7" w14:textId="71A170CD"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Decreasing ice cover (Great Lakes and inland lakes)</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E3D46A9"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1FCCB1CA" w14:textId="77777777" w:rsidR="00A523C6" w:rsidRPr="004F0FE1" w:rsidRDefault="00A523C6" w:rsidP="00235AED">
            <w:pPr>
              <w:spacing w:line="240" w:lineRule="auto"/>
              <w:rPr>
                <w:sz w:val="22"/>
                <w:szCs w:val="18"/>
              </w:rPr>
            </w:pPr>
          </w:p>
        </w:tc>
      </w:tr>
      <w:tr w:rsidR="00A523C6" w14:paraId="7CD52BD2"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76E85840" w14:textId="32EF90A6" w:rsidR="00A523C6" w:rsidRPr="00235AED" w:rsidRDefault="000955E8" w:rsidP="00235AED">
            <w:pPr>
              <w:pStyle w:val="ListParagraph"/>
              <w:numPr>
                <w:ilvl w:val="0"/>
                <w:numId w:val="18"/>
              </w:numPr>
              <w:spacing w:line="240" w:lineRule="auto"/>
              <w:ind w:left="397"/>
              <w:rPr>
                <w:color w:val="000000"/>
                <w:sz w:val="22"/>
                <w:szCs w:val="18"/>
              </w:rPr>
            </w:pPr>
            <w:r w:rsidRPr="00235AED">
              <w:rPr>
                <w:color w:val="000000"/>
                <w:sz w:val="22"/>
                <w:szCs w:val="18"/>
              </w:rPr>
              <w:t>Earlier onset of spring and l</w:t>
            </w:r>
            <w:r w:rsidR="00A523C6" w:rsidRPr="00235AED">
              <w:rPr>
                <w:color w:val="000000"/>
                <w:sz w:val="22"/>
                <w:szCs w:val="18"/>
              </w:rPr>
              <w:t>onger growing season (last spring frosts</w:t>
            </w:r>
            <w:r w:rsidR="00613B7D" w:rsidRPr="00235AED">
              <w:rPr>
                <w:color w:val="000000"/>
                <w:sz w:val="22"/>
                <w:szCs w:val="18"/>
              </w:rPr>
              <w:t xml:space="preserve"> shift earlier, </w:t>
            </w:r>
            <w:r w:rsidR="00A523C6" w:rsidRPr="00235AED">
              <w:rPr>
                <w:color w:val="000000"/>
                <w:sz w:val="22"/>
                <w:szCs w:val="18"/>
              </w:rPr>
              <w:t>first fall frosts</w:t>
            </w:r>
            <w:r w:rsidR="00613B7D" w:rsidRPr="00235AED">
              <w:rPr>
                <w:color w:val="000000"/>
                <w:sz w:val="22"/>
                <w:szCs w:val="18"/>
              </w:rPr>
              <w:t xml:space="preserve"> shift later</w:t>
            </w:r>
            <w:r w:rsidR="00A523C6" w:rsidRPr="00235AED">
              <w:rPr>
                <w:color w:val="000000"/>
                <w:sz w:val="22"/>
                <w:szCs w:val="18"/>
              </w:rPr>
              <w:t>)</w:t>
            </w:r>
            <w:r w:rsidR="00613B7D" w:rsidRPr="00235AED">
              <w:rPr>
                <w:color w:val="000000"/>
                <w:sz w:val="22"/>
                <w:szCs w:val="18"/>
              </w:rPr>
              <w:t xml:space="preserve">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A8E943F"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5ADA1E9C" w14:textId="77777777" w:rsidR="00A523C6" w:rsidRPr="004F0FE1" w:rsidRDefault="00A523C6" w:rsidP="00235AED">
            <w:pPr>
              <w:spacing w:line="240" w:lineRule="auto"/>
              <w:rPr>
                <w:sz w:val="22"/>
                <w:szCs w:val="18"/>
              </w:rPr>
            </w:pPr>
          </w:p>
        </w:tc>
      </w:tr>
      <w:tr w:rsidR="00A523C6" w14:paraId="0B776FCA"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0580193E" w14:textId="1D651C81"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 xml:space="preserve">Increasing annual precipitation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1E55013E"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3E1D7753" w14:textId="77777777" w:rsidR="00A523C6" w:rsidRPr="004F0FE1" w:rsidRDefault="00A523C6" w:rsidP="00235AED">
            <w:pPr>
              <w:spacing w:line="240" w:lineRule="auto"/>
              <w:rPr>
                <w:sz w:val="22"/>
                <w:szCs w:val="18"/>
              </w:rPr>
            </w:pPr>
          </w:p>
        </w:tc>
      </w:tr>
      <w:tr w:rsidR="00A523C6" w14:paraId="43CB569C"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3ED36B90" w14:textId="33556876"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 xml:space="preserve">More days with precipitation and more 2-day sequences with precipitation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FD23A92"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F1DC2E9" w14:textId="77777777" w:rsidR="00A523C6" w:rsidRPr="004F0FE1" w:rsidRDefault="00A523C6" w:rsidP="00235AED">
            <w:pPr>
              <w:spacing w:line="240" w:lineRule="auto"/>
              <w:rPr>
                <w:sz w:val="22"/>
                <w:szCs w:val="18"/>
              </w:rPr>
            </w:pPr>
          </w:p>
        </w:tc>
      </w:tr>
      <w:tr w:rsidR="00A523C6" w14:paraId="6789B0E2"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41C625A8" w14:textId="6A8879EA"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 xml:space="preserve">More frequent heavy precipitation events and events </w:t>
            </w:r>
            <w:r w:rsidR="000955E8" w:rsidRPr="00235AED">
              <w:rPr>
                <w:color w:val="000000"/>
                <w:sz w:val="22"/>
                <w:szCs w:val="18"/>
              </w:rPr>
              <w:t>of greater magnitude</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699F747F"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25451D81" w14:textId="77777777" w:rsidR="00A523C6" w:rsidRPr="004F0FE1" w:rsidRDefault="00A523C6" w:rsidP="00235AED">
            <w:pPr>
              <w:spacing w:line="240" w:lineRule="auto"/>
              <w:rPr>
                <w:sz w:val="22"/>
                <w:szCs w:val="18"/>
              </w:rPr>
            </w:pPr>
          </w:p>
        </w:tc>
      </w:tr>
      <w:tr w:rsidR="00A523C6" w14:paraId="1D03DF2B"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555B15A3" w14:textId="3B3018BC"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 xml:space="preserve">Increasing lake-effect snowfall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2259EB47"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6EA3CD32" w14:textId="77777777" w:rsidR="00A523C6" w:rsidRPr="004F0FE1" w:rsidRDefault="00A523C6" w:rsidP="00235AED">
            <w:pPr>
              <w:spacing w:line="240" w:lineRule="auto"/>
              <w:rPr>
                <w:sz w:val="22"/>
                <w:szCs w:val="18"/>
              </w:rPr>
            </w:pPr>
          </w:p>
        </w:tc>
      </w:tr>
      <w:tr w:rsidR="00A523C6" w14:paraId="1C748710"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42086EE5" w14:textId="4A3CC66B"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Decreasing snowfall in southern Michigan (</w:t>
            </w:r>
            <w:proofErr w:type="spellStart"/>
            <w:r w:rsidR="000955E8" w:rsidRPr="00235AED">
              <w:rPr>
                <w:color w:val="000000"/>
                <w:sz w:val="22"/>
                <w:szCs w:val="18"/>
              </w:rPr>
              <w:t>precip</w:t>
            </w:r>
            <w:proofErr w:type="spellEnd"/>
            <w:r w:rsidR="000955E8" w:rsidRPr="00235AED">
              <w:rPr>
                <w:color w:val="000000"/>
                <w:sz w:val="22"/>
                <w:szCs w:val="18"/>
              </w:rPr>
              <w:t xml:space="preserve">. </w:t>
            </w:r>
            <w:r w:rsidRPr="00235AED">
              <w:rPr>
                <w:color w:val="000000"/>
                <w:sz w:val="22"/>
                <w:szCs w:val="18"/>
              </w:rPr>
              <w:t>delivered as rain rather than snow)</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589321C7"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1F83C04A" w14:textId="77777777" w:rsidR="00A523C6" w:rsidRPr="004F0FE1" w:rsidRDefault="00A523C6" w:rsidP="00235AED">
            <w:pPr>
              <w:spacing w:line="240" w:lineRule="auto"/>
              <w:rPr>
                <w:sz w:val="22"/>
                <w:szCs w:val="18"/>
              </w:rPr>
            </w:pPr>
          </w:p>
        </w:tc>
      </w:tr>
      <w:tr w:rsidR="00A523C6" w14:paraId="29803256"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34FF4393" w14:textId="3F31BB10" w:rsidR="00A523C6" w:rsidRPr="00235AED" w:rsidRDefault="00A523C6" w:rsidP="00235AED">
            <w:pPr>
              <w:pStyle w:val="ListParagraph"/>
              <w:numPr>
                <w:ilvl w:val="0"/>
                <w:numId w:val="18"/>
              </w:numPr>
              <w:spacing w:line="240" w:lineRule="auto"/>
              <w:ind w:left="397"/>
              <w:rPr>
                <w:color w:val="000000"/>
                <w:sz w:val="22"/>
                <w:szCs w:val="18"/>
              </w:rPr>
            </w:pPr>
            <w:r w:rsidRPr="00235AED">
              <w:rPr>
                <w:color w:val="000000"/>
                <w:sz w:val="22"/>
                <w:szCs w:val="18"/>
              </w:rPr>
              <w:t>Reduced duration of snowpack</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FD01C4B"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2DDA446F" w14:textId="77777777" w:rsidR="00A523C6" w:rsidRPr="004F0FE1" w:rsidRDefault="00A523C6" w:rsidP="00235AED">
            <w:pPr>
              <w:spacing w:line="240" w:lineRule="auto"/>
              <w:rPr>
                <w:sz w:val="22"/>
                <w:szCs w:val="18"/>
              </w:rPr>
            </w:pPr>
          </w:p>
        </w:tc>
      </w:tr>
      <w:tr w:rsidR="00A523C6" w14:paraId="60330E0E"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FFFFFF"/>
          </w:tcPr>
          <w:p w14:paraId="3DDFBD9F" w14:textId="4F9F0729" w:rsidR="00A523C6" w:rsidRPr="00235AED" w:rsidRDefault="00613B7D" w:rsidP="00235AED">
            <w:pPr>
              <w:pStyle w:val="ListParagraph"/>
              <w:numPr>
                <w:ilvl w:val="0"/>
                <w:numId w:val="18"/>
              </w:numPr>
              <w:spacing w:line="240" w:lineRule="auto"/>
              <w:ind w:left="397"/>
              <w:rPr>
                <w:color w:val="000000"/>
                <w:sz w:val="22"/>
                <w:szCs w:val="18"/>
              </w:rPr>
            </w:pPr>
            <w:r w:rsidRPr="00235AED">
              <w:rPr>
                <w:color w:val="000000"/>
                <w:sz w:val="22"/>
                <w:szCs w:val="18"/>
              </w:rPr>
              <w:t>Less frequent drought conditions, increased soil moisture</w:t>
            </w:r>
            <w:r w:rsidR="00053121" w:rsidRPr="00235AED">
              <w:rPr>
                <w:color w:val="000000"/>
                <w:sz w:val="22"/>
                <w:szCs w:val="18"/>
              </w:rPr>
              <w:t xml:space="preserve"> </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B7A5D45"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3058F81C" w14:textId="77777777" w:rsidR="00A523C6" w:rsidRPr="004F0FE1" w:rsidRDefault="00A523C6" w:rsidP="00235AED">
            <w:pPr>
              <w:spacing w:line="240" w:lineRule="auto"/>
              <w:rPr>
                <w:sz w:val="22"/>
                <w:szCs w:val="18"/>
              </w:rPr>
            </w:pPr>
          </w:p>
        </w:tc>
      </w:tr>
      <w:tr w:rsidR="00613B7D" w14:paraId="3C4F070F"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46C5EA6B" w14:textId="12E16918" w:rsidR="00613B7D" w:rsidRPr="00235AED" w:rsidRDefault="000955E8" w:rsidP="00777F66">
            <w:pPr>
              <w:pStyle w:val="ListParagraph"/>
              <w:numPr>
                <w:ilvl w:val="0"/>
                <w:numId w:val="18"/>
              </w:numPr>
              <w:spacing w:line="240" w:lineRule="auto"/>
              <w:ind w:left="397"/>
              <w:rPr>
                <w:color w:val="000000"/>
                <w:sz w:val="22"/>
                <w:szCs w:val="18"/>
              </w:rPr>
            </w:pPr>
            <w:r w:rsidRPr="00235AED">
              <w:rPr>
                <w:color w:val="000000"/>
                <w:sz w:val="22"/>
                <w:szCs w:val="18"/>
              </w:rPr>
              <w:t xml:space="preserve">Decreased soil moisture due to </w:t>
            </w:r>
            <w:r w:rsidR="00053121" w:rsidRPr="00235AED">
              <w:rPr>
                <w:color w:val="000000"/>
                <w:sz w:val="22"/>
                <w:szCs w:val="18"/>
              </w:rPr>
              <w:t>greater evaporation</w:t>
            </w:r>
            <w:r w:rsidR="00777F66">
              <w:rPr>
                <w:color w:val="000000"/>
                <w:sz w:val="22"/>
                <w:szCs w:val="18"/>
              </w:rPr>
              <w:t xml:space="preserve"> &amp;</w:t>
            </w:r>
            <w:r w:rsidR="00053121" w:rsidRPr="00235AED">
              <w:rPr>
                <w:color w:val="000000"/>
                <w:sz w:val="22"/>
                <w:szCs w:val="18"/>
              </w:rPr>
              <w:t xml:space="preserve"> transpiration, </w:t>
            </w:r>
            <w:r w:rsidRPr="00235AED">
              <w:rPr>
                <w:color w:val="000000"/>
                <w:sz w:val="22"/>
                <w:szCs w:val="18"/>
              </w:rPr>
              <w:t xml:space="preserve">longer growing season, </w:t>
            </w:r>
            <w:r w:rsidR="00053121" w:rsidRPr="00235AED">
              <w:rPr>
                <w:color w:val="000000"/>
                <w:sz w:val="22"/>
                <w:szCs w:val="18"/>
              </w:rPr>
              <w:t xml:space="preserve">little or no change in summer </w:t>
            </w:r>
            <w:proofErr w:type="spellStart"/>
            <w:r w:rsidR="00053121" w:rsidRPr="00235AED">
              <w:rPr>
                <w:color w:val="000000"/>
                <w:sz w:val="22"/>
                <w:szCs w:val="18"/>
              </w:rPr>
              <w:t>precip</w:t>
            </w:r>
            <w:proofErr w:type="spellEnd"/>
            <w:r w:rsidRPr="00235AED">
              <w:rPr>
                <w:color w:val="000000"/>
                <w:sz w:val="22"/>
                <w:szCs w:val="18"/>
              </w:rPr>
              <w:t>.</w:t>
            </w:r>
            <w:r w:rsidR="00053121" w:rsidRPr="00235AED">
              <w:rPr>
                <w:color w:val="000000"/>
                <w:sz w:val="22"/>
                <w:szCs w:val="18"/>
              </w:rPr>
              <w:t xml:space="preserve">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1BEEC0E" w14:textId="77777777" w:rsidR="00613B7D" w:rsidRPr="004F0FE1" w:rsidRDefault="00613B7D"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04729F1E" w14:textId="77777777" w:rsidR="00613B7D" w:rsidRPr="004F0FE1" w:rsidRDefault="00613B7D" w:rsidP="00235AED">
            <w:pPr>
              <w:spacing w:line="240" w:lineRule="auto"/>
              <w:rPr>
                <w:sz w:val="22"/>
                <w:szCs w:val="18"/>
              </w:rPr>
            </w:pPr>
          </w:p>
        </w:tc>
      </w:tr>
      <w:tr w:rsidR="00053121" w14:paraId="65AC287F"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5FF204C7" w14:textId="75AB775A" w:rsidR="00053121"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More consecutive dry days</w:t>
            </w:r>
            <w:r w:rsidR="00025995" w:rsidRPr="00235AED">
              <w:rPr>
                <w:color w:val="000000"/>
                <w:sz w:val="22"/>
                <w:szCs w:val="18"/>
              </w:rPr>
              <w:t xml:space="preserve"> or erratic rainfall</w:t>
            </w:r>
            <w:r w:rsidRPr="00235AED">
              <w:rPr>
                <w:color w:val="000000"/>
                <w:sz w:val="22"/>
                <w:szCs w:val="18"/>
              </w:rPr>
              <w:t xml:space="preserve">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62AE2FF1" w14:textId="77777777" w:rsidR="00053121" w:rsidRPr="004F0FE1" w:rsidRDefault="00053121"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F720EBC" w14:textId="77777777" w:rsidR="00053121" w:rsidRPr="004F0FE1" w:rsidRDefault="00053121" w:rsidP="00235AED">
            <w:pPr>
              <w:spacing w:line="240" w:lineRule="auto"/>
              <w:rPr>
                <w:sz w:val="22"/>
                <w:szCs w:val="18"/>
              </w:rPr>
            </w:pPr>
          </w:p>
        </w:tc>
      </w:tr>
      <w:tr w:rsidR="00A523C6" w14:paraId="2017ADA0"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5FD4ECB0" w14:textId="142D4CE1" w:rsidR="00A523C6" w:rsidRPr="00235AED" w:rsidRDefault="00613B7D" w:rsidP="00235AED">
            <w:pPr>
              <w:pStyle w:val="ListParagraph"/>
              <w:numPr>
                <w:ilvl w:val="0"/>
                <w:numId w:val="18"/>
              </w:numPr>
              <w:spacing w:line="240" w:lineRule="auto"/>
              <w:ind w:left="397"/>
              <w:rPr>
                <w:color w:val="000000"/>
                <w:sz w:val="22"/>
                <w:szCs w:val="18"/>
              </w:rPr>
            </w:pPr>
            <w:r w:rsidRPr="00235AED">
              <w:rPr>
                <w:color w:val="000000"/>
                <w:sz w:val="22"/>
                <w:szCs w:val="18"/>
              </w:rPr>
              <w:t>More</w:t>
            </w:r>
            <w:r w:rsidR="00A523C6" w:rsidRPr="00235AED">
              <w:rPr>
                <w:color w:val="000000"/>
                <w:sz w:val="22"/>
                <w:szCs w:val="18"/>
              </w:rPr>
              <w:t xml:space="preserve"> days with extreme heat</w:t>
            </w:r>
            <w:r w:rsidRPr="00235AED">
              <w:rPr>
                <w:color w:val="000000"/>
                <w:sz w:val="22"/>
                <w:szCs w:val="18"/>
              </w:rPr>
              <w:t xml:space="preserve">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0688F82E"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FA5A0D3" w14:textId="77777777" w:rsidR="00A523C6" w:rsidRPr="004F0FE1" w:rsidRDefault="00A523C6" w:rsidP="00235AED">
            <w:pPr>
              <w:spacing w:line="240" w:lineRule="auto"/>
              <w:rPr>
                <w:sz w:val="22"/>
                <w:szCs w:val="18"/>
              </w:rPr>
            </w:pPr>
          </w:p>
        </w:tc>
      </w:tr>
      <w:tr w:rsidR="00A523C6" w14:paraId="2B9FFC86"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6653EE1A" w14:textId="0F11B4D8" w:rsidR="00A523C6"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Increased plant growth due to CO2 fertilization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CE23EA7"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E8A5306" w14:textId="77777777" w:rsidR="00A523C6" w:rsidRPr="004F0FE1" w:rsidRDefault="00A523C6" w:rsidP="00235AED">
            <w:pPr>
              <w:spacing w:line="240" w:lineRule="auto"/>
              <w:rPr>
                <w:sz w:val="22"/>
                <w:szCs w:val="18"/>
              </w:rPr>
            </w:pPr>
          </w:p>
        </w:tc>
      </w:tr>
      <w:tr w:rsidR="00A523C6" w14:paraId="5D445FAE"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33A7775F" w14:textId="56B1F272" w:rsidR="00A523C6"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Changing tree species suitability, declining boreal and northern species in particular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A9B576C" w14:textId="77777777" w:rsidR="00A523C6" w:rsidRPr="004F0FE1" w:rsidRDefault="00A523C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747590E4" w14:textId="77777777" w:rsidR="00A523C6" w:rsidRPr="004F0FE1" w:rsidRDefault="00A523C6" w:rsidP="00235AED">
            <w:pPr>
              <w:spacing w:line="240" w:lineRule="auto"/>
              <w:rPr>
                <w:sz w:val="22"/>
                <w:szCs w:val="18"/>
              </w:rPr>
            </w:pPr>
          </w:p>
        </w:tc>
      </w:tr>
      <w:tr w:rsidR="00053121" w14:paraId="352EF7AC"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010B3763" w14:textId="65E041A9" w:rsidR="00053121"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Increased incidence of pests and pathogens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26587708" w14:textId="77777777" w:rsidR="00053121" w:rsidRPr="004F0FE1" w:rsidRDefault="00053121"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2ADB2BE0" w14:textId="77777777" w:rsidR="00053121" w:rsidRPr="004F0FE1" w:rsidRDefault="00053121" w:rsidP="00235AED">
            <w:pPr>
              <w:spacing w:line="240" w:lineRule="auto"/>
              <w:rPr>
                <w:sz w:val="22"/>
                <w:szCs w:val="18"/>
              </w:rPr>
            </w:pPr>
          </w:p>
        </w:tc>
      </w:tr>
      <w:tr w:rsidR="00053121" w14:paraId="3D4B0DCF"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601FD468" w14:textId="39E91A6F" w:rsidR="00053121"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Non-native invasive species may benefit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402477AB" w14:textId="77777777" w:rsidR="00053121" w:rsidRPr="004F0FE1" w:rsidRDefault="00053121"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520FA573" w14:textId="77777777" w:rsidR="00053121" w:rsidRPr="004F0FE1" w:rsidRDefault="00053121" w:rsidP="00235AED">
            <w:pPr>
              <w:spacing w:line="240" w:lineRule="auto"/>
              <w:rPr>
                <w:sz w:val="22"/>
                <w:szCs w:val="18"/>
              </w:rPr>
            </w:pPr>
          </w:p>
        </w:tc>
      </w:tr>
      <w:tr w:rsidR="00053121" w14:paraId="155A4CC0"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57C9E9A2" w14:textId="443F2988" w:rsidR="00053121" w:rsidRPr="00235AED" w:rsidRDefault="00053121" w:rsidP="00235AED">
            <w:pPr>
              <w:pStyle w:val="ListParagraph"/>
              <w:numPr>
                <w:ilvl w:val="0"/>
                <w:numId w:val="18"/>
              </w:numPr>
              <w:spacing w:line="240" w:lineRule="auto"/>
              <w:ind w:left="397"/>
              <w:rPr>
                <w:color w:val="000000"/>
                <w:sz w:val="22"/>
                <w:szCs w:val="18"/>
              </w:rPr>
            </w:pPr>
            <w:r w:rsidRPr="00235AED">
              <w:rPr>
                <w:color w:val="000000"/>
                <w:sz w:val="22"/>
                <w:szCs w:val="18"/>
              </w:rPr>
              <w:t>Increased potential for soil erosion (projected)</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7814C949" w14:textId="77777777" w:rsidR="00053121" w:rsidRPr="004F0FE1" w:rsidRDefault="00053121"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507AE2C4" w14:textId="77777777" w:rsidR="00053121" w:rsidRPr="004F0FE1" w:rsidRDefault="00053121" w:rsidP="00235AED">
            <w:pPr>
              <w:spacing w:line="240" w:lineRule="auto"/>
              <w:rPr>
                <w:sz w:val="22"/>
                <w:szCs w:val="18"/>
              </w:rPr>
            </w:pPr>
          </w:p>
        </w:tc>
      </w:tr>
      <w:tr w:rsidR="00777F66" w14:paraId="5CC5ED2F" w14:textId="77777777" w:rsidTr="00172339">
        <w:trPr>
          <w:trHeight w:val="503"/>
        </w:trPr>
        <w:tc>
          <w:tcPr>
            <w:tcW w:w="2331" w:type="pct"/>
            <w:tcBorders>
              <w:top w:val="single" w:sz="8" w:space="0" w:color="9BBB59"/>
              <w:left w:val="single" w:sz="8" w:space="0" w:color="9BBB59"/>
              <w:bottom w:val="single" w:sz="8" w:space="0" w:color="9BBB59"/>
              <w:right w:val="single" w:sz="8" w:space="0" w:color="9BBB59"/>
            </w:tcBorders>
            <w:shd w:val="clear" w:color="auto" w:fill="D9D9D9" w:themeFill="background1" w:themeFillShade="D9"/>
          </w:tcPr>
          <w:p w14:paraId="5B1E63B6" w14:textId="30290FF9" w:rsidR="00777F66" w:rsidRPr="00235AED" w:rsidRDefault="00777F66" w:rsidP="00235AED">
            <w:pPr>
              <w:pStyle w:val="ListParagraph"/>
              <w:numPr>
                <w:ilvl w:val="0"/>
                <w:numId w:val="18"/>
              </w:numPr>
              <w:spacing w:line="240" w:lineRule="auto"/>
              <w:ind w:left="397"/>
              <w:rPr>
                <w:color w:val="000000"/>
                <w:sz w:val="22"/>
                <w:szCs w:val="18"/>
              </w:rPr>
            </w:pPr>
            <w:r>
              <w:rPr>
                <w:color w:val="000000"/>
                <w:sz w:val="22"/>
                <w:szCs w:val="18"/>
              </w:rPr>
              <w:lastRenderedPageBreak/>
              <w:t>Others?</w:t>
            </w:r>
          </w:p>
        </w:tc>
        <w:tc>
          <w:tcPr>
            <w:tcW w:w="2191" w:type="pct"/>
            <w:tcBorders>
              <w:top w:val="single" w:sz="8" w:space="0" w:color="9BBB59"/>
              <w:left w:val="single" w:sz="8" w:space="0" w:color="9BBB59"/>
              <w:bottom w:val="single" w:sz="8" w:space="0" w:color="9BBB59"/>
              <w:right w:val="single" w:sz="8" w:space="0" w:color="9BBB59"/>
            </w:tcBorders>
            <w:shd w:val="clear" w:color="auto" w:fill="FFFFFF"/>
          </w:tcPr>
          <w:p w14:paraId="37E42C3D" w14:textId="77777777" w:rsidR="00777F66" w:rsidRPr="004F0FE1" w:rsidRDefault="00777F66" w:rsidP="00235AED">
            <w:pPr>
              <w:spacing w:line="240" w:lineRule="auto"/>
              <w:rPr>
                <w:sz w:val="22"/>
                <w:szCs w:val="18"/>
              </w:rPr>
            </w:pPr>
          </w:p>
        </w:tc>
        <w:tc>
          <w:tcPr>
            <w:tcW w:w="478" w:type="pct"/>
            <w:tcBorders>
              <w:top w:val="single" w:sz="8" w:space="0" w:color="9BBB59"/>
              <w:left w:val="single" w:sz="8" w:space="0" w:color="9BBB59"/>
              <w:bottom w:val="single" w:sz="8" w:space="0" w:color="9BBB59"/>
              <w:right w:val="single" w:sz="8" w:space="0" w:color="9BBB59"/>
            </w:tcBorders>
            <w:shd w:val="clear" w:color="auto" w:fill="FFFFFF"/>
          </w:tcPr>
          <w:p w14:paraId="4781E1F2" w14:textId="77777777" w:rsidR="00777F66" w:rsidRPr="004F0FE1" w:rsidRDefault="00777F66" w:rsidP="00235AED">
            <w:pPr>
              <w:spacing w:line="240" w:lineRule="auto"/>
              <w:rPr>
                <w:sz w:val="22"/>
                <w:szCs w:val="18"/>
              </w:rPr>
            </w:pPr>
          </w:p>
        </w:tc>
      </w:tr>
    </w:tbl>
    <w:p w14:paraId="32568C83" w14:textId="3D619E61" w:rsidR="00777F66" w:rsidRPr="00493171" w:rsidRDefault="004E6B2E" w:rsidP="00777F66">
      <w:pPr>
        <w:pStyle w:val="ListParagraph"/>
        <w:tabs>
          <w:tab w:val="left" w:pos="10620"/>
        </w:tabs>
        <w:ind w:left="0"/>
      </w:pPr>
      <w:r>
        <w:tab/>
      </w:r>
      <w:r w:rsidR="00777F66">
        <w:t xml:space="preserve">*You have 20 points to distribute as you see fit. If particular impacts are most concerning for your resource area, give them more points. If something’s not concerning to you, don’t give it any points. This is a quick and dirty was to prioritize climate impacts! </w:t>
      </w:r>
    </w:p>
    <w:p w14:paraId="279A0DF7" w14:textId="676A613E" w:rsidR="009D7F84" w:rsidRPr="00493171" w:rsidRDefault="009D7F84" w:rsidP="0067440D"/>
    <w:sectPr w:rsidR="009D7F84" w:rsidRPr="00493171" w:rsidSect="00235AED">
      <w:type w:val="continuous"/>
      <w:pgSz w:w="12240" w:h="15840"/>
      <w:pgMar w:top="72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6BE"/>
    <w:multiLevelType w:val="hybridMultilevel"/>
    <w:tmpl w:val="AC8ABD26"/>
    <w:lvl w:ilvl="0" w:tplc="636ECA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4F"/>
    <w:multiLevelType w:val="hybridMultilevel"/>
    <w:tmpl w:val="BE265484"/>
    <w:lvl w:ilvl="0" w:tplc="ABD0B670">
      <w:start w:val="1"/>
      <w:numFmt w:val="bullet"/>
      <w:lvlText w:val=""/>
      <w:lvlJc w:val="left"/>
      <w:pPr>
        <w:tabs>
          <w:tab w:val="num" w:pos="1440"/>
        </w:tabs>
        <w:ind w:left="1440" w:hanging="360"/>
      </w:pPr>
      <w:rPr>
        <w:rFonts w:ascii="Wingdings" w:hAnsi="Wingdings" w:hint="default"/>
      </w:rPr>
    </w:lvl>
    <w:lvl w:ilvl="1" w:tplc="5CB4F3A6" w:tentative="1">
      <w:start w:val="1"/>
      <w:numFmt w:val="bullet"/>
      <w:lvlText w:val=""/>
      <w:lvlJc w:val="left"/>
      <w:pPr>
        <w:tabs>
          <w:tab w:val="num" w:pos="2160"/>
        </w:tabs>
        <w:ind w:left="2160" w:hanging="360"/>
      </w:pPr>
      <w:rPr>
        <w:rFonts w:ascii="Wingdings" w:hAnsi="Wingdings" w:hint="default"/>
      </w:rPr>
    </w:lvl>
    <w:lvl w:ilvl="2" w:tplc="EE2A422E" w:tentative="1">
      <w:start w:val="1"/>
      <w:numFmt w:val="bullet"/>
      <w:lvlText w:val=""/>
      <w:lvlJc w:val="left"/>
      <w:pPr>
        <w:tabs>
          <w:tab w:val="num" w:pos="2880"/>
        </w:tabs>
        <w:ind w:left="2880" w:hanging="360"/>
      </w:pPr>
      <w:rPr>
        <w:rFonts w:ascii="Wingdings" w:hAnsi="Wingdings" w:hint="default"/>
      </w:rPr>
    </w:lvl>
    <w:lvl w:ilvl="3" w:tplc="2EB4192A" w:tentative="1">
      <w:start w:val="1"/>
      <w:numFmt w:val="bullet"/>
      <w:lvlText w:val=""/>
      <w:lvlJc w:val="left"/>
      <w:pPr>
        <w:tabs>
          <w:tab w:val="num" w:pos="3600"/>
        </w:tabs>
        <w:ind w:left="3600" w:hanging="360"/>
      </w:pPr>
      <w:rPr>
        <w:rFonts w:ascii="Wingdings" w:hAnsi="Wingdings" w:hint="default"/>
      </w:rPr>
    </w:lvl>
    <w:lvl w:ilvl="4" w:tplc="BCDCF7BA" w:tentative="1">
      <w:start w:val="1"/>
      <w:numFmt w:val="bullet"/>
      <w:lvlText w:val=""/>
      <w:lvlJc w:val="left"/>
      <w:pPr>
        <w:tabs>
          <w:tab w:val="num" w:pos="4320"/>
        </w:tabs>
        <w:ind w:left="4320" w:hanging="360"/>
      </w:pPr>
      <w:rPr>
        <w:rFonts w:ascii="Wingdings" w:hAnsi="Wingdings" w:hint="default"/>
      </w:rPr>
    </w:lvl>
    <w:lvl w:ilvl="5" w:tplc="5D12DCF8" w:tentative="1">
      <w:start w:val="1"/>
      <w:numFmt w:val="bullet"/>
      <w:lvlText w:val=""/>
      <w:lvlJc w:val="left"/>
      <w:pPr>
        <w:tabs>
          <w:tab w:val="num" w:pos="5040"/>
        </w:tabs>
        <w:ind w:left="5040" w:hanging="360"/>
      </w:pPr>
      <w:rPr>
        <w:rFonts w:ascii="Wingdings" w:hAnsi="Wingdings" w:hint="default"/>
      </w:rPr>
    </w:lvl>
    <w:lvl w:ilvl="6" w:tplc="AE20877E" w:tentative="1">
      <w:start w:val="1"/>
      <w:numFmt w:val="bullet"/>
      <w:lvlText w:val=""/>
      <w:lvlJc w:val="left"/>
      <w:pPr>
        <w:tabs>
          <w:tab w:val="num" w:pos="5760"/>
        </w:tabs>
        <w:ind w:left="5760" w:hanging="360"/>
      </w:pPr>
      <w:rPr>
        <w:rFonts w:ascii="Wingdings" w:hAnsi="Wingdings" w:hint="default"/>
      </w:rPr>
    </w:lvl>
    <w:lvl w:ilvl="7" w:tplc="76A892E8" w:tentative="1">
      <w:start w:val="1"/>
      <w:numFmt w:val="bullet"/>
      <w:lvlText w:val=""/>
      <w:lvlJc w:val="left"/>
      <w:pPr>
        <w:tabs>
          <w:tab w:val="num" w:pos="6480"/>
        </w:tabs>
        <w:ind w:left="6480" w:hanging="360"/>
      </w:pPr>
      <w:rPr>
        <w:rFonts w:ascii="Wingdings" w:hAnsi="Wingdings" w:hint="default"/>
      </w:rPr>
    </w:lvl>
    <w:lvl w:ilvl="8" w:tplc="30745ED0"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B71DA6"/>
    <w:multiLevelType w:val="hybridMultilevel"/>
    <w:tmpl w:val="34D2E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117A2"/>
    <w:multiLevelType w:val="hybridMultilevel"/>
    <w:tmpl w:val="F354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008A0"/>
    <w:multiLevelType w:val="hybridMultilevel"/>
    <w:tmpl w:val="45541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1"/>
    <w:multiLevelType w:val="hybridMultilevel"/>
    <w:tmpl w:val="614863B2"/>
    <w:lvl w:ilvl="0" w:tplc="A1360E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20057"/>
    <w:multiLevelType w:val="hybridMultilevel"/>
    <w:tmpl w:val="8614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103A7"/>
    <w:multiLevelType w:val="hybridMultilevel"/>
    <w:tmpl w:val="5FA4749C"/>
    <w:lvl w:ilvl="0" w:tplc="A1360E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04694"/>
    <w:multiLevelType w:val="hybridMultilevel"/>
    <w:tmpl w:val="BCAA6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C1FCC"/>
    <w:multiLevelType w:val="hybridMultilevel"/>
    <w:tmpl w:val="2F5C368A"/>
    <w:lvl w:ilvl="0" w:tplc="636ECA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C0EC7"/>
    <w:multiLevelType w:val="hybridMultilevel"/>
    <w:tmpl w:val="49C6C29C"/>
    <w:lvl w:ilvl="0" w:tplc="A1360ED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85A9E"/>
    <w:multiLevelType w:val="hybridMultilevel"/>
    <w:tmpl w:val="4424785E"/>
    <w:lvl w:ilvl="0" w:tplc="A1360E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43055"/>
    <w:multiLevelType w:val="hybridMultilevel"/>
    <w:tmpl w:val="BDAC15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921FA9"/>
    <w:multiLevelType w:val="hybridMultilevel"/>
    <w:tmpl w:val="F7B6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F5AD0"/>
    <w:multiLevelType w:val="hybridMultilevel"/>
    <w:tmpl w:val="48AC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B246E"/>
    <w:multiLevelType w:val="hybridMultilevel"/>
    <w:tmpl w:val="81E0D782"/>
    <w:lvl w:ilvl="0" w:tplc="3BCEAC7E">
      <w:start w:val="1"/>
      <w:numFmt w:val="bullet"/>
      <w:lvlText w:val="•"/>
      <w:lvlJc w:val="left"/>
      <w:pPr>
        <w:tabs>
          <w:tab w:val="num" w:pos="720"/>
        </w:tabs>
        <w:ind w:left="720" w:hanging="360"/>
      </w:pPr>
      <w:rPr>
        <w:rFonts w:ascii="Arial" w:hAnsi="Arial" w:hint="default"/>
      </w:rPr>
    </w:lvl>
    <w:lvl w:ilvl="1" w:tplc="F1BE913E">
      <w:start w:val="2338"/>
      <w:numFmt w:val="bullet"/>
      <w:lvlText w:val=""/>
      <w:lvlJc w:val="left"/>
      <w:pPr>
        <w:tabs>
          <w:tab w:val="num" w:pos="1440"/>
        </w:tabs>
        <w:ind w:left="1440" w:hanging="360"/>
      </w:pPr>
      <w:rPr>
        <w:rFonts w:ascii="Wingdings" w:hAnsi="Wingdings" w:hint="default"/>
      </w:rPr>
    </w:lvl>
    <w:lvl w:ilvl="2" w:tplc="6658A37E" w:tentative="1">
      <w:start w:val="1"/>
      <w:numFmt w:val="bullet"/>
      <w:lvlText w:val="•"/>
      <w:lvlJc w:val="left"/>
      <w:pPr>
        <w:tabs>
          <w:tab w:val="num" w:pos="2160"/>
        </w:tabs>
        <w:ind w:left="2160" w:hanging="360"/>
      </w:pPr>
      <w:rPr>
        <w:rFonts w:ascii="Arial" w:hAnsi="Arial" w:hint="default"/>
      </w:rPr>
    </w:lvl>
    <w:lvl w:ilvl="3" w:tplc="B4223272" w:tentative="1">
      <w:start w:val="1"/>
      <w:numFmt w:val="bullet"/>
      <w:lvlText w:val="•"/>
      <w:lvlJc w:val="left"/>
      <w:pPr>
        <w:tabs>
          <w:tab w:val="num" w:pos="2880"/>
        </w:tabs>
        <w:ind w:left="2880" w:hanging="360"/>
      </w:pPr>
      <w:rPr>
        <w:rFonts w:ascii="Arial" w:hAnsi="Arial" w:hint="default"/>
      </w:rPr>
    </w:lvl>
    <w:lvl w:ilvl="4" w:tplc="9100273E" w:tentative="1">
      <w:start w:val="1"/>
      <w:numFmt w:val="bullet"/>
      <w:lvlText w:val="•"/>
      <w:lvlJc w:val="left"/>
      <w:pPr>
        <w:tabs>
          <w:tab w:val="num" w:pos="3600"/>
        </w:tabs>
        <w:ind w:left="3600" w:hanging="360"/>
      </w:pPr>
      <w:rPr>
        <w:rFonts w:ascii="Arial" w:hAnsi="Arial" w:hint="default"/>
      </w:rPr>
    </w:lvl>
    <w:lvl w:ilvl="5" w:tplc="FA84363C" w:tentative="1">
      <w:start w:val="1"/>
      <w:numFmt w:val="bullet"/>
      <w:lvlText w:val="•"/>
      <w:lvlJc w:val="left"/>
      <w:pPr>
        <w:tabs>
          <w:tab w:val="num" w:pos="4320"/>
        </w:tabs>
        <w:ind w:left="4320" w:hanging="360"/>
      </w:pPr>
      <w:rPr>
        <w:rFonts w:ascii="Arial" w:hAnsi="Arial" w:hint="default"/>
      </w:rPr>
    </w:lvl>
    <w:lvl w:ilvl="6" w:tplc="1BD07FDC" w:tentative="1">
      <w:start w:val="1"/>
      <w:numFmt w:val="bullet"/>
      <w:lvlText w:val="•"/>
      <w:lvlJc w:val="left"/>
      <w:pPr>
        <w:tabs>
          <w:tab w:val="num" w:pos="5040"/>
        </w:tabs>
        <w:ind w:left="5040" w:hanging="360"/>
      </w:pPr>
      <w:rPr>
        <w:rFonts w:ascii="Arial" w:hAnsi="Arial" w:hint="default"/>
      </w:rPr>
    </w:lvl>
    <w:lvl w:ilvl="7" w:tplc="85EC3BC6" w:tentative="1">
      <w:start w:val="1"/>
      <w:numFmt w:val="bullet"/>
      <w:lvlText w:val="•"/>
      <w:lvlJc w:val="left"/>
      <w:pPr>
        <w:tabs>
          <w:tab w:val="num" w:pos="5760"/>
        </w:tabs>
        <w:ind w:left="5760" w:hanging="360"/>
      </w:pPr>
      <w:rPr>
        <w:rFonts w:ascii="Arial" w:hAnsi="Arial" w:hint="default"/>
      </w:rPr>
    </w:lvl>
    <w:lvl w:ilvl="8" w:tplc="AC888A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7B2B87"/>
    <w:multiLevelType w:val="hybridMultilevel"/>
    <w:tmpl w:val="09E4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D2EAA"/>
    <w:multiLevelType w:val="hybridMultilevel"/>
    <w:tmpl w:val="D5E09292"/>
    <w:lvl w:ilvl="0" w:tplc="636ECA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1"/>
  </w:num>
  <w:num w:numId="5">
    <w:abstractNumId w:val="0"/>
  </w:num>
  <w:num w:numId="6">
    <w:abstractNumId w:val="10"/>
  </w:num>
  <w:num w:numId="7">
    <w:abstractNumId w:val="5"/>
  </w:num>
  <w:num w:numId="8">
    <w:abstractNumId w:val="16"/>
  </w:num>
  <w:num w:numId="9">
    <w:abstractNumId w:val="14"/>
  </w:num>
  <w:num w:numId="10">
    <w:abstractNumId w:val="2"/>
  </w:num>
  <w:num w:numId="11">
    <w:abstractNumId w:val="13"/>
  </w:num>
  <w:num w:numId="12">
    <w:abstractNumId w:val="9"/>
  </w:num>
  <w:num w:numId="13">
    <w:abstractNumId w:val="15"/>
  </w:num>
  <w:num w:numId="14">
    <w:abstractNumId w:val="1"/>
  </w:num>
  <w:num w:numId="15">
    <w:abstractNumId w:val="17"/>
  </w:num>
  <w:num w:numId="16">
    <w:abstractNumId w:val="3"/>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AF1"/>
    <w:rsid w:val="000150F3"/>
    <w:rsid w:val="00020E47"/>
    <w:rsid w:val="00025995"/>
    <w:rsid w:val="00053121"/>
    <w:rsid w:val="0007503E"/>
    <w:rsid w:val="00094DAA"/>
    <w:rsid w:val="000955E8"/>
    <w:rsid w:val="000E7FB6"/>
    <w:rsid w:val="00124441"/>
    <w:rsid w:val="001648C7"/>
    <w:rsid w:val="00172339"/>
    <w:rsid w:val="00173EA3"/>
    <w:rsid w:val="001B0B8E"/>
    <w:rsid w:val="00204F8E"/>
    <w:rsid w:val="0022791D"/>
    <w:rsid w:val="00235AED"/>
    <w:rsid w:val="00270693"/>
    <w:rsid w:val="002A0CB2"/>
    <w:rsid w:val="002B08D6"/>
    <w:rsid w:val="002B36BC"/>
    <w:rsid w:val="003110E9"/>
    <w:rsid w:val="003409C7"/>
    <w:rsid w:val="00374857"/>
    <w:rsid w:val="0038506D"/>
    <w:rsid w:val="004233EE"/>
    <w:rsid w:val="004405C3"/>
    <w:rsid w:val="00453ECA"/>
    <w:rsid w:val="00470DFA"/>
    <w:rsid w:val="00493171"/>
    <w:rsid w:val="004C0FA2"/>
    <w:rsid w:val="004D39B4"/>
    <w:rsid w:val="004E6B2E"/>
    <w:rsid w:val="004F0FE1"/>
    <w:rsid w:val="004F585B"/>
    <w:rsid w:val="005021F1"/>
    <w:rsid w:val="00520E38"/>
    <w:rsid w:val="005273C0"/>
    <w:rsid w:val="00540DDC"/>
    <w:rsid w:val="00544CF1"/>
    <w:rsid w:val="005C4AF1"/>
    <w:rsid w:val="005D171E"/>
    <w:rsid w:val="005D477B"/>
    <w:rsid w:val="00613B7D"/>
    <w:rsid w:val="0062082B"/>
    <w:rsid w:val="006224F1"/>
    <w:rsid w:val="0062770F"/>
    <w:rsid w:val="0063008C"/>
    <w:rsid w:val="006620F8"/>
    <w:rsid w:val="006714FE"/>
    <w:rsid w:val="00672A9B"/>
    <w:rsid w:val="00672C70"/>
    <w:rsid w:val="0067440D"/>
    <w:rsid w:val="006B0E7D"/>
    <w:rsid w:val="006B41E5"/>
    <w:rsid w:val="006C5134"/>
    <w:rsid w:val="006E25DA"/>
    <w:rsid w:val="006E69F5"/>
    <w:rsid w:val="00703611"/>
    <w:rsid w:val="0077188E"/>
    <w:rsid w:val="00777F66"/>
    <w:rsid w:val="007D6584"/>
    <w:rsid w:val="007E1C20"/>
    <w:rsid w:val="008015D9"/>
    <w:rsid w:val="00822335"/>
    <w:rsid w:val="0085265E"/>
    <w:rsid w:val="00862BC2"/>
    <w:rsid w:val="00886343"/>
    <w:rsid w:val="008A4956"/>
    <w:rsid w:val="008D1C80"/>
    <w:rsid w:val="008D1FE0"/>
    <w:rsid w:val="008E1E48"/>
    <w:rsid w:val="00900EDF"/>
    <w:rsid w:val="0090293F"/>
    <w:rsid w:val="0092427F"/>
    <w:rsid w:val="00943A25"/>
    <w:rsid w:val="00950742"/>
    <w:rsid w:val="00955A4D"/>
    <w:rsid w:val="009604EA"/>
    <w:rsid w:val="00971A98"/>
    <w:rsid w:val="00973F67"/>
    <w:rsid w:val="009A1190"/>
    <w:rsid w:val="009C0828"/>
    <w:rsid w:val="009D4235"/>
    <w:rsid w:val="009D7F84"/>
    <w:rsid w:val="00A31187"/>
    <w:rsid w:val="00A46A3F"/>
    <w:rsid w:val="00A523C6"/>
    <w:rsid w:val="00A67296"/>
    <w:rsid w:val="00A75699"/>
    <w:rsid w:val="00AA117F"/>
    <w:rsid w:val="00AF70FF"/>
    <w:rsid w:val="00B379A5"/>
    <w:rsid w:val="00B50E63"/>
    <w:rsid w:val="00B62B09"/>
    <w:rsid w:val="00B74EC3"/>
    <w:rsid w:val="00B91D87"/>
    <w:rsid w:val="00BA39F0"/>
    <w:rsid w:val="00C01E30"/>
    <w:rsid w:val="00CE5CDE"/>
    <w:rsid w:val="00D04278"/>
    <w:rsid w:val="00D12ED9"/>
    <w:rsid w:val="00D71E8A"/>
    <w:rsid w:val="00D94BED"/>
    <w:rsid w:val="00E96131"/>
    <w:rsid w:val="00ED0F68"/>
    <w:rsid w:val="00ED7F93"/>
    <w:rsid w:val="00F03950"/>
    <w:rsid w:val="00F17004"/>
    <w:rsid w:val="00F37BE6"/>
    <w:rsid w:val="00F42F00"/>
    <w:rsid w:val="00F5031D"/>
    <w:rsid w:val="00FA3EAC"/>
    <w:rsid w:val="00FB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0988"/>
  <w15:docId w15:val="{EAA7C63A-9800-4FF9-A18F-D604213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F67"/>
    <w:pPr>
      <w:spacing w:after="0"/>
    </w:pPr>
    <w:rPr>
      <w:rFonts w:ascii="Calibri" w:hAnsi="Calibri"/>
      <w:color w:val="262626" w:themeColor="text1" w:themeTint="D9"/>
      <w:sz w:val="20"/>
    </w:rPr>
  </w:style>
  <w:style w:type="paragraph" w:styleId="Heading1">
    <w:name w:val="heading 1"/>
    <w:basedOn w:val="Normal"/>
    <w:next w:val="Normal"/>
    <w:link w:val="Heading1Char"/>
    <w:autoRedefine/>
    <w:qFormat/>
    <w:rsid w:val="00493171"/>
    <w:pPr>
      <w:keepNext/>
      <w:keepLines/>
      <w:spacing w:before="80"/>
      <w:outlineLvl w:val="0"/>
    </w:pPr>
    <w:rPr>
      <w:rFonts w:ascii="Berlin Sans FB" w:eastAsiaTheme="majorEastAsia" w:hAnsi="Berlin Sans FB" w:cstheme="majorBidi"/>
      <w:bCs/>
      <w:color w:val="000000" w:themeColor="text1"/>
      <w:sz w:val="36"/>
      <w:szCs w:val="28"/>
    </w:rPr>
  </w:style>
  <w:style w:type="paragraph" w:styleId="Heading2">
    <w:name w:val="heading 2"/>
    <w:basedOn w:val="Normal"/>
    <w:next w:val="Normal"/>
    <w:link w:val="Heading2Char"/>
    <w:autoRedefine/>
    <w:qFormat/>
    <w:rsid w:val="004D39B4"/>
    <w:pPr>
      <w:keepNext/>
      <w:keepLines/>
      <w:outlineLvl w:val="1"/>
    </w:pPr>
    <w:rPr>
      <w:rFonts w:eastAsiaTheme="majorEastAsia" w:cstheme="majorBidi"/>
      <w:bCs/>
      <w:color w:val="auto"/>
      <w:szCs w:val="20"/>
    </w:rPr>
  </w:style>
  <w:style w:type="paragraph" w:styleId="Heading3">
    <w:name w:val="heading 3"/>
    <w:basedOn w:val="Normal"/>
    <w:next w:val="Normal"/>
    <w:link w:val="Heading3Char"/>
    <w:qFormat/>
    <w:rsid w:val="009A1190"/>
    <w:pPr>
      <w:keepNext/>
      <w:keepLines/>
      <w:spacing w:before="200"/>
      <w:outlineLvl w:val="2"/>
    </w:pPr>
    <w:rPr>
      <w:rFonts w:ascii="Century Gothic" w:eastAsiaTheme="majorEastAsia" w:hAnsi="Century Gothic" w:cstheme="majorBidi"/>
      <w:bCs/>
      <w:color w:val="000000" w:themeColor="text1"/>
      <w:sz w:val="48"/>
    </w:rPr>
  </w:style>
  <w:style w:type="paragraph" w:styleId="Heading4">
    <w:name w:val="heading 4"/>
    <w:basedOn w:val="Normal"/>
    <w:next w:val="Normal"/>
    <w:link w:val="Heading4Char"/>
    <w:qFormat/>
    <w:rsid w:val="009A1190"/>
    <w:pPr>
      <w:keepNext/>
      <w:keepLines/>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rsid w:val="009A1190"/>
    <w:pPr>
      <w:keepNext/>
      <w:keepLines/>
      <w:spacing w:before="120"/>
      <w:outlineLvl w:val="4"/>
    </w:pPr>
    <w:rPr>
      <w:rFonts w:eastAsiaTheme="majorEastAsia" w:cstheme="majorBidi"/>
      <w:caps/>
      <w:sz w:val="14"/>
    </w:rPr>
  </w:style>
  <w:style w:type="paragraph" w:styleId="Heading6">
    <w:name w:val="heading 6"/>
    <w:basedOn w:val="Normal"/>
    <w:next w:val="Normal"/>
    <w:link w:val="Heading6Char"/>
    <w:uiPriority w:val="1"/>
    <w:semiHidden/>
    <w:unhideWhenUsed/>
    <w:qFormat/>
    <w:rsid w:val="009A1190"/>
    <w:pPr>
      <w:keepNext/>
      <w:keepLines/>
      <w:spacing w:before="200"/>
      <w:outlineLvl w:val="5"/>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A1190"/>
    <w:pPr>
      <w:spacing w:before="30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sid w:val="009A1190"/>
    <w:rPr>
      <w:rFonts w:asciiTheme="majorHAnsi" w:eastAsiaTheme="majorEastAsia" w:hAnsiTheme="majorHAnsi" w:cstheme="majorBidi"/>
      <w:color w:val="FFFFFF" w:themeColor="background1"/>
      <w:spacing w:val="5"/>
      <w:kern w:val="28"/>
      <w:sz w:val="72"/>
      <w:szCs w:val="52"/>
    </w:rPr>
  </w:style>
  <w:style w:type="character" w:customStyle="1" w:styleId="Heading1Char">
    <w:name w:val="Heading 1 Char"/>
    <w:basedOn w:val="DefaultParagraphFont"/>
    <w:link w:val="Heading1"/>
    <w:rsid w:val="00493171"/>
    <w:rPr>
      <w:rFonts w:ascii="Berlin Sans FB" w:eastAsiaTheme="majorEastAsia" w:hAnsi="Berlin Sans FB" w:cstheme="majorBidi"/>
      <w:bCs/>
      <w:color w:val="000000" w:themeColor="text1"/>
      <w:sz w:val="36"/>
      <w:szCs w:val="28"/>
    </w:rPr>
  </w:style>
  <w:style w:type="character" w:customStyle="1" w:styleId="Heading2Char">
    <w:name w:val="Heading 2 Char"/>
    <w:basedOn w:val="DefaultParagraphFont"/>
    <w:link w:val="Heading2"/>
    <w:rsid w:val="004D39B4"/>
    <w:rPr>
      <w:rFonts w:ascii="Calibri" w:eastAsiaTheme="majorEastAsia" w:hAnsi="Calibri" w:cstheme="majorBidi"/>
      <w:bCs/>
      <w:sz w:val="20"/>
      <w:szCs w:val="20"/>
    </w:rPr>
  </w:style>
  <w:style w:type="paragraph" w:styleId="ListParagraph">
    <w:name w:val="List Paragraph"/>
    <w:basedOn w:val="Normal"/>
    <w:uiPriority w:val="34"/>
    <w:unhideWhenUsed/>
    <w:qFormat/>
    <w:rsid w:val="005C4AF1"/>
    <w:pPr>
      <w:ind w:left="720"/>
      <w:contextualSpacing/>
    </w:pPr>
  </w:style>
  <w:style w:type="paragraph" w:customStyle="1" w:styleId="Name">
    <w:name w:val="Name"/>
    <w:basedOn w:val="Normal"/>
    <w:qFormat/>
    <w:rsid w:val="009A1190"/>
    <w:rPr>
      <w:color w:val="404040" w:themeColor="text1" w:themeTint="BF"/>
      <w:sz w:val="22"/>
    </w:rPr>
  </w:style>
  <w:style w:type="paragraph" w:customStyle="1" w:styleId="SidebarTableText">
    <w:name w:val="Sidebar Table Text"/>
    <w:basedOn w:val="Normal"/>
    <w:qFormat/>
    <w:rsid w:val="009A1190"/>
    <w:rPr>
      <w:sz w:val="16"/>
    </w:rPr>
  </w:style>
  <w:style w:type="paragraph" w:customStyle="1" w:styleId="ContactInfo">
    <w:name w:val="Contact Info"/>
    <w:basedOn w:val="Normal"/>
    <w:qFormat/>
    <w:rsid w:val="009A1190"/>
    <w:pPr>
      <w:spacing w:after="120"/>
    </w:pPr>
    <w:rPr>
      <w:color w:val="808080" w:themeColor="background1" w:themeShade="80"/>
      <w:sz w:val="16"/>
      <w:lang w:val="fr-FR"/>
    </w:rPr>
  </w:style>
  <w:style w:type="paragraph" w:customStyle="1" w:styleId="Caption2">
    <w:name w:val="Caption 2"/>
    <w:basedOn w:val="Normal"/>
    <w:qFormat/>
    <w:rsid w:val="009A1190"/>
    <w:rPr>
      <w:i/>
      <w:color w:val="7F7F7F" w:themeColor="text1" w:themeTint="80"/>
      <w:sz w:val="16"/>
    </w:rPr>
  </w:style>
  <w:style w:type="paragraph" w:customStyle="1" w:styleId="Callout">
    <w:name w:val="Callout"/>
    <w:basedOn w:val="Normal"/>
    <w:qFormat/>
    <w:rsid w:val="009A1190"/>
    <w:pPr>
      <w:spacing w:before="40"/>
      <w:ind w:left="-216"/>
    </w:pPr>
    <w:rPr>
      <w:rFonts w:asciiTheme="majorHAnsi" w:hAnsiTheme="majorHAnsi"/>
      <w:color w:val="D9D9D9" w:themeColor="background1" w:themeShade="D9"/>
      <w:sz w:val="72"/>
    </w:rPr>
  </w:style>
  <w:style w:type="paragraph" w:customStyle="1" w:styleId="SidebarText">
    <w:name w:val="Sidebar Text"/>
    <w:basedOn w:val="Normal"/>
    <w:qFormat/>
    <w:rsid w:val="009A1190"/>
    <w:pPr>
      <w:ind w:left="-216" w:right="-144"/>
    </w:pPr>
    <w:rPr>
      <w:sz w:val="16"/>
    </w:rPr>
  </w:style>
  <w:style w:type="paragraph" w:customStyle="1" w:styleId="Title-Back">
    <w:name w:val="Title-Back"/>
    <w:basedOn w:val="Normal"/>
    <w:qFormat/>
    <w:rsid w:val="009A1190"/>
    <w:pPr>
      <w:spacing w:before="120"/>
      <w:jc w:val="right"/>
    </w:pPr>
    <w:rPr>
      <w:rFonts w:asciiTheme="majorHAnsi" w:hAnsiTheme="majorHAnsi"/>
      <w:color w:val="FFFFFF" w:themeColor="background1"/>
      <w:sz w:val="56"/>
    </w:rPr>
  </w:style>
  <w:style w:type="paragraph" w:customStyle="1" w:styleId="Subtitle-Back">
    <w:name w:val="Subtitle-Back"/>
    <w:basedOn w:val="Normal"/>
    <w:qFormat/>
    <w:rsid w:val="009A1190"/>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9A1190"/>
    <w:pPr>
      <w:spacing w:after="240"/>
      <w:jc w:val="right"/>
    </w:pPr>
    <w:rPr>
      <w:color w:val="FFFFFF" w:themeColor="background1"/>
      <w:sz w:val="22"/>
    </w:rPr>
  </w:style>
  <w:style w:type="paragraph" w:customStyle="1" w:styleId="Address">
    <w:name w:val="Address"/>
    <w:basedOn w:val="Normal"/>
    <w:qFormat/>
    <w:rsid w:val="009A1190"/>
  </w:style>
  <w:style w:type="paragraph" w:customStyle="1" w:styleId="IssueNumber">
    <w:name w:val="Issue Number"/>
    <w:basedOn w:val="Header"/>
    <w:link w:val="IssueNumberChar"/>
    <w:qFormat/>
    <w:rsid w:val="009A1190"/>
    <w:pPr>
      <w:tabs>
        <w:tab w:val="clear" w:pos="4680"/>
        <w:tab w:val="clear" w:pos="9360"/>
      </w:tabs>
      <w:spacing w:after="60"/>
      <w:jc w:val="right"/>
    </w:pPr>
    <w:rPr>
      <w:color w:val="808080" w:themeColor="background1" w:themeShade="80"/>
    </w:rPr>
  </w:style>
  <w:style w:type="character" w:customStyle="1" w:styleId="IssueNumberChar">
    <w:name w:val="Issue Number Char"/>
    <w:basedOn w:val="DefaultParagraphFont"/>
    <w:link w:val="IssueNumber"/>
    <w:rsid w:val="009A1190"/>
    <w:rPr>
      <w:color w:val="808080" w:themeColor="background1" w:themeShade="80"/>
      <w:sz w:val="20"/>
    </w:rPr>
  </w:style>
  <w:style w:type="paragraph" w:styleId="Header">
    <w:name w:val="header"/>
    <w:basedOn w:val="Normal"/>
    <w:link w:val="HeaderChar"/>
    <w:uiPriority w:val="99"/>
    <w:semiHidden/>
    <w:unhideWhenUsed/>
    <w:rsid w:val="009A119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A1190"/>
  </w:style>
  <w:style w:type="paragraph" w:customStyle="1" w:styleId="Sidebarphoto">
    <w:name w:val="Sidebar photo"/>
    <w:basedOn w:val="Normal"/>
    <w:qFormat/>
    <w:rsid w:val="009A1190"/>
    <w:pPr>
      <w:ind w:left="-317"/>
    </w:pPr>
    <w:rPr>
      <w:noProof/>
      <w:sz w:val="12"/>
    </w:rPr>
  </w:style>
  <w:style w:type="paragraph" w:customStyle="1" w:styleId="PageReference">
    <w:name w:val="Page Reference"/>
    <w:basedOn w:val="Normal"/>
    <w:qFormat/>
    <w:rsid w:val="009A1190"/>
    <w:pPr>
      <w:jc w:val="right"/>
    </w:pPr>
    <w:rPr>
      <w:color w:val="000000" w:themeColor="text1"/>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rsid w:val="009A1190"/>
    <w:pPr>
      <w:spacing w:after="80"/>
      <w:ind w:left="-216"/>
    </w:pPr>
    <w:rPr>
      <w:rFonts w:asciiTheme="majorHAnsi" w:hAnsiTheme="majorHAnsi"/>
      <w:color w:val="595959" w:themeColor="text1" w:themeTint="A6"/>
      <w:sz w:val="24"/>
    </w:rPr>
  </w:style>
  <w:style w:type="paragraph" w:customStyle="1" w:styleId="HeaderSpace">
    <w:name w:val="Header Space"/>
    <w:basedOn w:val="Normal"/>
    <w:qFormat/>
    <w:rsid w:val="009A1190"/>
    <w:pPr>
      <w:spacing w:after="60"/>
      <w:ind w:left="-230"/>
    </w:pPr>
  </w:style>
  <w:style w:type="paragraph" w:customStyle="1" w:styleId="SidebarHeading">
    <w:name w:val="Sidebar Heading"/>
    <w:basedOn w:val="Normal"/>
    <w:qFormat/>
    <w:rsid w:val="009A1190"/>
    <w:pPr>
      <w:spacing w:before="120"/>
      <w:ind w:left="-216" w:right="-144"/>
    </w:pPr>
    <w:rPr>
      <w:rFonts w:asciiTheme="majorHAnsi" w:hAnsiTheme="majorHAnsi"/>
      <w:color w:val="4F81BD" w:themeColor="accent1"/>
      <w:sz w:val="24"/>
      <w:szCs w:val="24"/>
    </w:rPr>
  </w:style>
  <w:style w:type="paragraph" w:customStyle="1" w:styleId="SidebarPhoto0">
    <w:name w:val="Sidebar Photo"/>
    <w:basedOn w:val="Normal"/>
    <w:qFormat/>
    <w:rsid w:val="009A1190"/>
    <w:pPr>
      <w:ind w:left="-317"/>
    </w:pPr>
    <w:rPr>
      <w:noProof/>
      <w:sz w:val="12"/>
    </w:rPr>
  </w:style>
  <w:style w:type="character" w:customStyle="1" w:styleId="Heading3Char">
    <w:name w:val="Heading 3 Char"/>
    <w:basedOn w:val="DefaultParagraphFont"/>
    <w:link w:val="Heading3"/>
    <w:rsid w:val="009A1190"/>
    <w:rPr>
      <w:rFonts w:ascii="Century Gothic" w:eastAsiaTheme="majorEastAsia" w:hAnsi="Century Gothic" w:cstheme="majorBidi"/>
      <w:bCs/>
      <w:color w:val="000000" w:themeColor="text1"/>
      <w:sz w:val="48"/>
    </w:rPr>
  </w:style>
  <w:style w:type="character" w:customStyle="1" w:styleId="Heading4Char">
    <w:name w:val="Heading 4 Char"/>
    <w:basedOn w:val="DefaultParagraphFont"/>
    <w:link w:val="Heading4"/>
    <w:rsid w:val="009A1190"/>
    <w:rPr>
      <w:rFonts w:eastAsiaTheme="majorEastAsia" w:cstheme="majorBidi"/>
      <w:bCs/>
      <w:iCs/>
      <w:caps/>
      <w:color w:val="FFFFFF" w:themeColor="background1"/>
      <w:sz w:val="18"/>
    </w:rPr>
  </w:style>
  <w:style w:type="character" w:customStyle="1" w:styleId="Heading5Char">
    <w:name w:val="Heading 5 Char"/>
    <w:basedOn w:val="DefaultParagraphFont"/>
    <w:link w:val="Heading5"/>
    <w:uiPriority w:val="9"/>
    <w:rsid w:val="009A1190"/>
    <w:rPr>
      <w:rFonts w:eastAsiaTheme="majorEastAsia" w:cstheme="majorBidi"/>
      <w:caps/>
      <w:color w:val="262626" w:themeColor="text1" w:themeTint="D9"/>
      <w:sz w:val="14"/>
    </w:rPr>
  </w:style>
  <w:style w:type="character" w:customStyle="1" w:styleId="Heading6Char">
    <w:name w:val="Heading 6 Char"/>
    <w:basedOn w:val="DefaultParagraphFont"/>
    <w:link w:val="Heading6"/>
    <w:uiPriority w:val="1"/>
    <w:semiHidden/>
    <w:rsid w:val="009A1190"/>
    <w:rPr>
      <w:rFonts w:asciiTheme="majorHAnsi" w:eastAsiaTheme="majorEastAsia" w:hAnsiTheme="majorHAnsi" w:cstheme="majorBidi"/>
      <w:iCs/>
      <w:color w:val="262626" w:themeColor="text1" w:themeTint="D9"/>
      <w:sz w:val="20"/>
    </w:rPr>
  </w:style>
  <w:style w:type="paragraph" w:styleId="Caption">
    <w:name w:val="caption"/>
    <w:basedOn w:val="Normal"/>
    <w:next w:val="Normal"/>
    <w:qFormat/>
    <w:rsid w:val="009A1190"/>
    <w:rPr>
      <w:b/>
      <w:bCs/>
      <w:i/>
      <w:color w:val="FFFFFF" w:themeColor="background1"/>
      <w:sz w:val="16"/>
      <w:szCs w:val="18"/>
    </w:rPr>
  </w:style>
  <w:style w:type="character" w:styleId="PageNumber">
    <w:name w:val="page number"/>
    <w:basedOn w:val="DefaultParagraphFont"/>
    <w:uiPriority w:val="99"/>
    <w:qFormat/>
    <w:rsid w:val="009A1190"/>
    <w:rPr>
      <w:rFonts w:asciiTheme="minorHAnsi" w:hAnsiTheme="minorHAnsi"/>
      <w:color w:val="4F81BD" w:themeColor="accent1"/>
      <w:sz w:val="20"/>
    </w:rPr>
  </w:style>
  <w:style w:type="paragraph" w:styleId="Subtitle">
    <w:name w:val="Subtitle"/>
    <w:basedOn w:val="Normal"/>
    <w:next w:val="Normal"/>
    <w:link w:val="SubtitleChar"/>
    <w:qFormat/>
    <w:rsid w:val="009A1190"/>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sid w:val="009A1190"/>
    <w:rPr>
      <w:rFonts w:asciiTheme="majorHAnsi" w:eastAsiaTheme="majorEastAsia" w:hAnsiTheme="majorHAnsi" w:cstheme="majorBidi"/>
      <w:iCs/>
      <w:color w:val="FFFFFF" w:themeColor="background1"/>
      <w:spacing w:val="15"/>
      <w:sz w:val="52"/>
      <w:szCs w:val="24"/>
    </w:rPr>
  </w:style>
  <w:style w:type="character" w:styleId="Strong">
    <w:name w:val="Strong"/>
    <w:basedOn w:val="DefaultParagraphFont"/>
    <w:unhideWhenUsed/>
    <w:qFormat/>
    <w:rsid w:val="009A1190"/>
    <w:rPr>
      <w:b/>
      <w:bCs/>
    </w:rPr>
  </w:style>
  <w:style w:type="character" w:styleId="Emphasis">
    <w:name w:val="Emphasis"/>
    <w:basedOn w:val="DefaultParagraphFont"/>
    <w:qFormat/>
    <w:rsid w:val="009A1190"/>
    <w:rPr>
      <w:rFonts w:asciiTheme="majorHAnsi" w:hAnsiTheme="majorHAnsi"/>
      <w:i w:val="0"/>
      <w:iCs/>
      <w:color w:val="4F81BD" w:themeColor="accent1"/>
      <w:sz w:val="16"/>
    </w:rPr>
  </w:style>
  <w:style w:type="table" w:styleId="TableGrid">
    <w:name w:val="Table Grid"/>
    <w:basedOn w:val="TableNormal"/>
    <w:uiPriority w:val="59"/>
    <w:rsid w:val="009A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1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190"/>
    <w:rPr>
      <w:rFonts w:ascii="Tahoma" w:hAnsi="Tahoma" w:cs="Tahoma"/>
      <w:color w:val="262626" w:themeColor="text1" w:themeTint="D9"/>
      <w:sz w:val="16"/>
      <w:szCs w:val="16"/>
    </w:rPr>
  </w:style>
  <w:style w:type="character" w:styleId="Hyperlink">
    <w:name w:val="Hyperlink"/>
    <w:basedOn w:val="DefaultParagraphFont"/>
    <w:uiPriority w:val="99"/>
    <w:unhideWhenUsed/>
    <w:rsid w:val="009D7F84"/>
    <w:rPr>
      <w:color w:val="366092" w:themeColor="hyperlink"/>
      <w:u w:val="single"/>
    </w:rPr>
  </w:style>
  <w:style w:type="paragraph" w:styleId="NormalWeb">
    <w:name w:val="Normal (Web)"/>
    <w:basedOn w:val="Normal"/>
    <w:uiPriority w:val="99"/>
    <w:unhideWhenUsed/>
    <w:rsid w:val="00ED0F68"/>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styleId="CommentReference">
    <w:name w:val="annotation reference"/>
    <w:basedOn w:val="DefaultParagraphFont"/>
    <w:uiPriority w:val="99"/>
    <w:semiHidden/>
    <w:unhideWhenUsed/>
    <w:rsid w:val="00493171"/>
    <w:rPr>
      <w:sz w:val="16"/>
      <w:szCs w:val="16"/>
    </w:rPr>
  </w:style>
  <w:style w:type="paragraph" w:styleId="CommentText">
    <w:name w:val="annotation text"/>
    <w:basedOn w:val="Normal"/>
    <w:link w:val="CommentTextChar"/>
    <w:uiPriority w:val="99"/>
    <w:unhideWhenUsed/>
    <w:rsid w:val="00493171"/>
    <w:pPr>
      <w:contextualSpacing/>
    </w:pPr>
    <w:rPr>
      <w:rFonts w:eastAsiaTheme="minorEastAsia"/>
      <w:color w:val="auto"/>
      <w:szCs w:val="20"/>
    </w:rPr>
  </w:style>
  <w:style w:type="character" w:customStyle="1" w:styleId="CommentTextChar">
    <w:name w:val="Comment Text Char"/>
    <w:basedOn w:val="DefaultParagraphFont"/>
    <w:link w:val="CommentText"/>
    <w:uiPriority w:val="99"/>
    <w:rsid w:val="00493171"/>
    <w:rPr>
      <w:rFonts w:eastAsiaTheme="minorEastAsia"/>
      <w:sz w:val="20"/>
      <w:szCs w:val="20"/>
    </w:rPr>
  </w:style>
  <w:style w:type="character" w:styleId="FollowedHyperlink">
    <w:name w:val="FollowedHyperlink"/>
    <w:basedOn w:val="DefaultParagraphFont"/>
    <w:uiPriority w:val="99"/>
    <w:semiHidden/>
    <w:unhideWhenUsed/>
    <w:rsid w:val="00470DFA"/>
    <w:rPr>
      <w:color w:val="800080" w:themeColor="followedHyperlink"/>
      <w:u w:val="single"/>
    </w:rPr>
  </w:style>
  <w:style w:type="table" w:styleId="LightShading-Accent5">
    <w:name w:val="Light Shading Accent 5"/>
    <w:basedOn w:val="TableNormal"/>
    <w:uiPriority w:val="60"/>
    <w:rsid w:val="004E6B2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CommentSubject">
    <w:name w:val="annotation subject"/>
    <w:basedOn w:val="CommentText"/>
    <w:next w:val="CommentText"/>
    <w:link w:val="CommentSubjectChar"/>
    <w:uiPriority w:val="99"/>
    <w:semiHidden/>
    <w:unhideWhenUsed/>
    <w:rsid w:val="00FA3EAC"/>
    <w:pPr>
      <w:spacing w:line="240" w:lineRule="auto"/>
      <w:contextualSpacing w:val="0"/>
    </w:pPr>
    <w:rPr>
      <w:rFonts w:eastAsiaTheme="minorHAnsi"/>
      <w:b/>
      <w:bCs/>
      <w:color w:val="262626" w:themeColor="text1" w:themeTint="D9"/>
    </w:rPr>
  </w:style>
  <w:style w:type="character" w:customStyle="1" w:styleId="CommentSubjectChar">
    <w:name w:val="Comment Subject Char"/>
    <w:basedOn w:val="CommentTextChar"/>
    <w:link w:val="CommentSubject"/>
    <w:uiPriority w:val="99"/>
    <w:semiHidden/>
    <w:rsid w:val="00FA3EAC"/>
    <w:rPr>
      <w:rFonts w:ascii="Calibri" w:eastAsiaTheme="minorEastAsia" w:hAnsi="Calibri"/>
      <w:b/>
      <w:bCs/>
      <w:color w:val="262626" w:themeColor="text1" w:themeTint="D9"/>
      <w:sz w:val="20"/>
      <w:szCs w:val="20"/>
    </w:rPr>
  </w:style>
  <w:style w:type="paragraph" w:styleId="Revision">
    <w:name w:val="Revision"/>
    <w:hidden/>
    <w:uiPriority w:val="99"/>
    <w:semiHidden/>
    <w:rsid w:val="00703611"/>
    <w:pPr>
      <w:spacing w:after="0" w:line="240" w:lineRule="auto"/>
    </w:pPr>
    <w:rPr>
      <w:rFonts w:ascii="Calibri" w:hAnsi="Calibri"/>
      <w:color w:val="262626" w:themeColor="text1" w:themeTint="D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67414">
      <w:bodyDiv w:val="1"/>
      <w:marLeft w:val="0"/>
      <w:marRight w:val="0"/>
      <w:marTop w:val="0"/>
      <w:marBottom w:val="0"/>
      <w:divBdr>
        <w:top w:val="none" w:sz="0" w:space="0" w:color="auto"/>
        <w:left w:val="none" w:sz="0" w:space="0" w:color="auto"/>
        <w:bottom w:val="none" w:sz="0" w:space="0" w:color="auto"/>
        <w:right w:val="none" w:sz="0" w:space="0" w:color="auto"/>
      </w:divBdr>
      <w:divsChild>
        <w:div w:id="261498268">
          <w:marLeft w:val="274"/>
          <w:marRight w:val="0"/>
          <w:marTop w:val="0"/>
          <w:marBottom w:val="0"/>
          <w:divBdr>
            <w:top w:val="none" w:sz="0" w:space="0" w:color="auto"/>
            <w:left w:val="none" w:sz="0" w:space="0" w:color="auto"/>
            <w:bottom w:val="none" w:sz="0" w:space="0" w:color="auto"/>
            <w:right w:val="none" w:sz="0" w:space="0" w:color="auto"/>
          </w:divBdr>
        </w:div>
        <w:div w:id="441651788">
          <w:marLeft w:val="274"/>
          <w:marRight w:val="0"/>
          <w:marTop w:val="0"/>
          <w:marBottom w:val="0"/>
          <w:divBdr>
            <w:top w:val="none" w:sz="0" w:space="0" w:color="auto"/>
            <w:left w:val="none" w:sz="0" w:space="0" w:color="auto"/>
            <w:bottom w:val="none" w:sz="0" w:space="0" w:color="auto"/>
            <w:right w:val="none" w:sz="0" w:space="0" w:color="auto"/>
          </w:divBdr>
        </w:div>
        <w:div w:id="226383847">
          <w:marLeft w:val="274"/>
          <w:marRight w:val="0"/>
          <w:marTop w:val="0"/>
          <w:marBottom w:val="40"/>
          <w:divBdr>
            <w:top w:val="none" w:sz="0" w:space="0" w:color="auto"/>
            <w:left w:val="none" w:sz="0" w:space="0" w:color="auto"/>
            <w:bottom w:val="none" w:sz="0" w:space="0" w:color="auto"/>
            <w:right w:val="none" w:sz="0" w:space="0" w:color="auto"/>
          </w:divBdr>
        </w:div>
        <w:div w:id="1642886140">
          <w:marLeft w:val="720"/>
          <w:marRight w:val="0"/>
          <w:marTop w:val="0"/>
          <w:marBottom w:val="0"/>
          <w:divBdr>
            <w:top w:val="none" w:sz="0" w:space="0" w:color="auto"/>
            <w:left w:val="none" w:sz="0" w:space="0" w:color="auto"/>
            <w:bottom w:val="none" w:sz="0" w:space="0" w:color="auto"/>
            <w:right w:val="none" w:sz="0" w:space="0" w:color="auto"/>
          </w:divBdr>
        </w:div>
        <w:div w:id="159659319">
          <w:marLeft w:val="720"/>
          <w:marRight w:val="0"/>
          <w:marTop w:val="0"/>
          <w:marBottom w:val="0"/>
          <w:divBdr>
            <w:top w:val="none" w:sz="0" w:space="0" w:color="auto"/>
            <w:left w:val="none" w:sz="0" w:space="0" w:color="auto"/>
            <w:bottom w:val="none" w:sz="0" w:space="0" w:color="auto"/>
            <w:right w:val="none" w:sz="0" w:space="0" w:color="auto"/>
          </w:divBdr>
        </w:div>
        <w:div w:id="1309672173">
          <w:marLeft w:val="720"/>
          <w:marRight w:val="0"/>
          <w:marTop w:val="0"/>
          <w:marBottom w:val="0"/>
          <w:divBdr>
            <w:top w:val="none" w:sz="0" w:space="0" w:color="auto"/>
            <w:left w:val="none" w:sz="0" w:space="0" w:color="auto"/>
            <w:bottom w:val="none" w:sz="0" w:space="0" w:color="auto"/>
            <w:right w:val="none" w:sz="0" w:space="0" w:color="auto"/>
          </w:divBdr>
        </w:div>
      </w:divsChild>
    </w:div>
    <w:div w:id="12661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FAPP">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366092"/>
      </a:hlink>
      <a:folHlink>
        <a:srgbClr val="800080"/>
      </a:folHlink>
    </a:clrScheme>
    <a:fontScheme name="Flyer2">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Janowiak</dc:creator>
  <cp:lastModifiedBy>Stephen</cp:lastModifiedBy>
  <cp:revision>5</cp:revision>
  <cp:lastPrinted>2019-10-23T13:32:00Z</cp:lastPrinted>
  <dcterms:created xsi:type="dcterms:W3CDTF">2019-11-14T14:47:00Z</dcterms:created>
  <dcterms:modified xsi:type="dcterms:W3CDTF">2020-10-05T17:49:00Z</dcterms:modified>
</cp:coreProperties>
</file>