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F7249" w:rsidRDefault="00703CE4">
      <w:pPr>
        <w:spacing w:before="120" w:after="120" w:line="240" w:lineRule="auto"/>
        <w:jc w:val="center"/>
        <w:rPr>
          <w:rFonts w:ascii="Calibri" w:eastAsia="Calibri" w:hAnsi="Calibri" w:cs="Calibri"/>
          <w:color w:val="275D79"/>
          <w:sz w:val="42"/>
          <w:szCs w:val="42"/>
        </w:rPr>
      </w:pPr>
      <w:r>
        <w:rPr>
          <w:rFonts w:ascii="Calibri" w:eastAsia="Calibri" w:hAnsi="Calibri" w:cs="Calibri"/>
          <w:color w:val="275D79"/>
          <w:sz w:val="42"/>
          <w:szCs w:val="42"/>
        </w:rPr>
        <w:t>Climate Adaptation Short Course for Land Trusts</w:t>
      </w:r>
    </w:p>
    <w:p w14:paraId="00000002" w14:textId="77777777" w:rsidR="00AF7249" w:rsidRDefault="00703CE4">
      <w:pPr>
        <w:spacing w:before="120" w:after="120" w:line="240" w:lineRule="auto"/>
        <w:jc w:val="center"/>
        <w:rPr>
          <w:rFonts w:ascii="Calibri" w:eastAsia="Calibri" w:hAnsi="Calibri" w:cs="Calibri"/>
          <w:b/>
          <w:color w:val="275D79"/>
          <w:sz w:val="42"/>
          <w:szCs w:val="42"/>
        </w:rPr>
      </w:pPr>
      <w:r>
        <w:rPr>
          <w:rFonts w:ascii="Calibri" w:eastAsia="Calibri" w:hAnsi="Calibri" w:cs="Calibri"/>
          <w:b/>
          <w:color w:val="275D79"/>
          <w:sz w:val="42"/>
          <w:szCs w:val="42"/>
        </w:rPr>
        <w:t>May 2022 Course</w:t>
      </w:r>
    </w:p>
    <w:p w14:paraId="00000003" w14:textId="77777777" w:rsidR="00AF7249" w:rsidRDefault="00703CE4">
      <w:pPr>
        <w:numPr>
          <w:ilvl w:val="0"/>
          <w:numId w:val="7"/>
        </w:numPr>
        <w:pBdr>
          <w:top w:val="nil"/>
          <w:left w:val="nil"/>
          <w:bottom w:val="nil"/>
          <w:right w:val="nil"/>
          <w:between w:val="nil"/>
        </w:pBdr>
        <w:spacing w:before="240"/>
        <w:rPr>
          <w:rFonts w:ascii="Calibri" w:eastAsia="Calibri" w:hAnsi="Calibri" w:cs="Calibri"/>
          <w:color w:val="0000FF"/>
        </w:rPr>
      </w:pPr>
      <w:hyperlink r:id="rId6">
        <w:r>
          <w:rPr>
            <w:rFonts w:ascii="Calibri" w:eastAsia="Calibri" w:hAnsi="Calibri" w:cs="Calibri"/>
            <w:color w:val="0000FF"/>
            <w:u w:val="single"/>
          </w:rPr>
          <w:t>Course web page</w:t>
        </w:r>
      </w:hyperlink>
    </w:p>
    <w:p w14:paraId="00000004" w14:textId="77777777" w:rsidR="00AF7249" w:rsidRDefault="00703CE4">
      <w:pPr>
        <w:numPr>
          <w:ilvl w:val="0"/>
          <w:numId w:val="7"/>
        </w:numPr>
        <w:pBdr>
          <w:top w:val="nil"/>
          <w:left w:val="nil"/>
          <w:bottom w:val="nil"/>
          <w:right w:val="nil"/>
          <w:between w:val="nil"/>
        </w:pBdr>
        <w:rPr>
          <w:rFonts w:ascii="Calibri" w:eastAsia="Calibri" w:hAnsi="Calibri" w:cs="Calibri"/>
          <w:color w:val="0000FF"/>
        </w:rPr>
      </w:pPr>
      <w:hyperlink r:id="rId7">
        <w:r>
          <w:rPr>
            <w:rFonts w:ascii="Calibri" w:eastAsia="Calibri" w:hAnsi="Calibri" w:cs="Calibri"/>
            <w:color w:val="0000FF"/>
            <w:u w:val="single"/>
          </w:rPr>
          <w:t>Registration link</w:t>
        </w:r>
      </w:hyperlink>
    </w:p>
    <w:p w14:paraId="00000005" w14:textId="77777777" w:rsidR="00AF7249" w:rsidRDefault="00703CE4">
      <w:pPr>
        <w:numPr>
          <w:ilvl w:val="0"/>
          <w:numId w:val="7"/>
        </w:numPr>
        <w:pBdr>
          <w:top w:val="nil"/>
          <w:left w:val="nil"/>
          <w:bottom w:val="nil"/>
          <w:right w:val="nil"/>
          <w:between w:val="nil"/>
        </w:pBdr>
        <w:spacing w:after="240"/>
        <w:rPr>
          <w:rFonts w:ascii="Calibri" w:eastAsia="Calibri" w:hAnsi="Calibri" w:cs="Calibri"/>
          <w:color w:val="0000FF"/>
        </w:rPr>
      </w:pPr>
      <w:hyperlink r:id="rId8">
        <w:r>
          <w:rPr>
            <w:rFonts w:ascii="Calibri" w:eastAsia="Calibri" w:hAnsi="Calibri" w:cs="Calibri"/>
            <w:color w:val="0000FF"/>
            <w:u w:val="single"/>
          </w:rPr>
          <w:t>Adaptation &amp; Land Trusts webpage</w:t>
        </w:r>
      </w:hyperlink>
    </w:p>
    <w:p w14:paraId="00000006" w14:textId="77777777" w:rsidR="00AF7249" w:rsidRDefault="00703CE4">
      <w:pPr>
        <w:pStyle w:val="Heading1"/>
        <w:spacing w:after="120" w:line="252" w:lineRule="auto"/>
      </w:pPr>
      <w:bookmarkStart w:id="0" w:name="_heading=h.52u73viqdtxc" w:colFirst="0" w:colLast="0"/>
      <w:bookmarkEnd w:id="0"/>
      <w:r>
        <w:t>Course Learning Objectives</w:t>
      </w:r>
    </w:p>
    <w:p w14:paraId="00000007" w14:textId="77777777" w:rsidR="00AF7249" w:rsidRDefault="00703CE4">
      <w:pPr>
        <w:numPr>
          <w:ilvl w:val="0"/>
          <w:numId w:val="4"/>
        </w:numPr>
        <w:rPr>
          <w:rFonts w:ascii="Calibri" w:eastAsia="Calibri" w:hAnsi="Calibri" w:cs="Calibri"/>
        </w:rPr>
      </w:pPr>
      <w:r>
        <w:rPr>
          <w:rFonts w:ascii="Calibri" w:eastAsia="Calibri" w:hAnsi="Calibri" w:cs="Calibri"/>
        </w:rPr>
        <w:t>Understand how climate adaptation and mitigation relate to the goals of your land trust.</w:t>
      </w:r>
    </w:p>
    <w:p w14:paraId="00000008" w14:textId="77777777" w:rsidR="00AF7249" w:rsidRDefault="00703CE4">
      <w:pPr>
        <w:numPr>
          <w:ilvl w:val="0"/>
          <w:numId w:val="4"/>
        </w:numPr>
        <w:rPr>
          <w:rFonts w:ascii="Calibri" w:eastAsia="Calibri" w:hAnsi="Calibri" w:cs="Calibri"/>
        </w:rPr>
      </w:pPr>
      <w:r>
        <w:rPr>
          <w:rFonts w:ascii="Calibri" w:eastAsia="Calibri" w:hAnsi="Calibri" w:cs="Calibri"/>
        </w:rPr>
        <w:t>Identify locally important climate change impacts and vulnerabili</w:t>
      </w:r>
      <w:r>
        <w:rPr>
          <w:rFonts w:ascii="Calibri" w:eastAsia="Calibri" w:hAnsi="Calibri" w:cs="Calibri"/>
        </w:rPr>
        <w:t>ties.</w:t>
      </w:r>
    </w:p>
    <w:p w14:paraId="00000009" w14:textId="77777777" w:rsidR="00AF7249" w:rsidRDefault="00703CE4">
      <w:pPr>
        <w:numPr>
          <w:ilvl w:val="0"/>
          <w:numId w:val="4"/>
        </w:numPr>
        <w:rPr>
          <w:rFonts w:ascii="Calibri" w:eastAsia="Calibri" w:hAnsi="Calibri" w:cs="Calibri"/>
        </w:rPr>
      </w:pPr>
      <w:r>
        <w:rPr>
          <w:rFonts w:ascii="Calibri" w:eastAsia="Calibri" w:hAnsi="Calibri" w:cs="Calibri"/>
        </w:rPr>
        <w:t xml:space="preserve">Use </w:t>
      </w:r>
      <w:hyperlink r:id="rId9">
        <w:r>
          <w:rPr>
            <w:rFonts w:ascii="Calibri" w:eastAsia="Calibri" w:hAnsi="Calibri" w:cs="Calibri"/>
            <w:color w:val="0000FF"/>
            <w:u w:val="single"/>
          </w:rPr>
          <w:t>the quick start guide to adaptation planning for land trusts</w:t>
        </w:r>
      </w:hyperlink>
      <w:r>
        <w:rPr>
          <w:rFonts w:ascii="Calibri" w:eastAsia="Calibri" w:hAnsi="Calibri" w:cs="Calibri"/>
        </w:rPr>
        <w:t xml:space="preserve"> to consider climate change and carbon in land stewardship and managemen</w:t>
      </w:r>
      <w:r>
        <w:rPr>
          <w:rFonts w:ascii="Calibri" w:eastAsia="Calibri" w:hAnsi="Calibri" w:cs="Calibri"/>
        </w:rPr>
        <w:t>t.</w:t>
      </w:r>
    </w:p>
    <w:p w14:paraId="0000000A" w14:textId="77777777" w:rsidR="00AF7249" w:rsidRDefault="00703CE4">
      <w:pPr>
        <w:numPr>
          <w:ilvl w:val="0"/>
          <w:numId w:val="4"/>
        </w:numPr>
        <w:rPr>
          <w:rFonts w:ascii="Calibri" w:eastAsia="Calibri" w:hAnsi="Calibri" w:cs="Calibri"/>
        </w:rPr>
      </w:pPr>
      <w:r>
        <w:rPr>
          <w:rFonts w:ascii="Calibri" w:eastAsia="Calibri" w:hAnsi="Calibri" w:cs="Calibri"/>
        </w:rPr>
        <w:t>Develop actions to help your project or natural area adapt to changing conditions.</w:t>
      </w:r>
    </w:p>
    <w:p w14:paraId="0000000B" w14:textId="77777777" w:rsidR="00AF7249" w:rsidRDefault="00703CE4">
      <w:pPr>
        <w:numPr>
          <w:ilvl w:val="0"/>
          <w:numId w:val="4"/>
        </w:numPr>
        <w:rPr>
          <w:rFonts w:ascii="Calibri" w:eastAsia="Calibri" w:hAnsi="Calibri" w:cs="Calibri"/>
        </w:rPr>
      </w:pPr>
      <w:r>
        <w:rPr>
          <w:rFonts w:ascii="Calibri" w:eastAsia="Calibri" w:hAnsi="Calibri" w:cs="Calibri"/>
        </w:rPr>
        <w:t>Communicate with stakeholders and rights holders about climate impacts and adaptation responses.</w:t>
      </w:r>
    </w:p>
    <w:p w14:paraId="0000000C" w14:textId="77777777" w:rsidR="00AF7249" w:rsidRDefault="00AF7249">
      <w:pPr>
        <w:ind w:left="720"/>
        <w:rPr>
          <w:rFonts w:ascii="Calibri" w:eastAsia="Calibri" w:hAnsi="Calibri" w:cs="Calibri"/>
        </w:rPr>
      </w:pPr>
    </w:p>
    <w:p w14:paraId="0000000D" w14:textId="77777777" w:rsidR="00AF7249" w:rsidRDefault="00703CE4">
      <w:pPr>
        <w:pStyle w:val="Heading1"/>
        <w:spacing w:before="120" w:after="120"/>
      </w:pPr>
      <w:bookmarkStart w:id="1" w:name="_heading=h.5w8qzj8tkdzn" w:colFirst="0" w:colLast="0"/>
      <w:bookmarkEnd w:id="1"/>
      <w:r>
        <w:t>Audience</w:t>
      </w:r>
    </w:p>
    <w:p w14:paraId="0000000E" w14:textId="77777777" w:rsidR="00AF7249" w:rsidRDefault="00703CE4">
      <w:pPr>
        <w:spacing w:before="120" w:after="120"/>
        <w:rPr>
          <w:rFonts w:ascii="Calibri" w:eastAsia="Calibri" w:hAnsi="Calibri" w:cs="Calibri"/>
        </w:rPr>
      </w:pPr>
      <w:r>
        <w:rPr>
          <w:rFonts w:ascii="Calibri" w:eastAsia="Calibri" w:hAnsi="Calibri" w:cs="Calibri"/>
        </w:rPr>
        <w:t>This online short course is designed for land trusts actively working on stewardship projects in rural, suburban, and urban forests, forested watersh</w:t>
      </w:r>
      <w:r>
        <w:rPr>
          <w:rFonts w:ascii="Calibri" w:eastAsia="Calibri" w:hAnsi="Calibri" w:cs="Calibri"/>
        </w:rPr>
        <w:t xml:space="preserve">eds, and wetland systems. </w:t>
      </w:r>
    </w:p>
    <w:p w14:paraId="0000000F" w14:textId="77777777" w:rsidR="00AF7249" w:rsidRDefault="00703CE4">
      <w:pPr>
        <w:numPr>
          <w:ilvl w:val="0"/>
          <w:numId w:val="1"/>
        </w:numPr>
        <w:pBdr>
          <w:top w:val="nil"/>
          <w:left w:val="nil"/>
          <w:bottom w:val="nil"/>
          <w:right w:val="nil"/>
          <w:between w:val="nil"/>
        </w:pBdr>
        <w:spacing w:before="240"/>
        <w:rPr>
          <w:rFonts w:ascii="Calibri" w:eastAsia="Calibri" w:hAnsi="Calibri" w:cs="Calibri"/>
          <w:color w:val="000000"/>
        </w:rPr>
      </w:pPr>
      <w:r>
        <w:rPr>
          <w:rFonts w:ascii="Calibri" w:eastAsia="Calibri" w:hAnsi="Calibri" w:cs="Calibri"/>
          <w:color w:val="000000"/>
        </w:rPr>
        <w:t xml:space="preserve">Land trusts can participate as individuals or in groups. </w:t>
      </w:r>
    </w:p>
    <w:p w14:paraId="00000010" w14:textId="77777777" w:rsidR="00AF7249" w:rsidRDefault="00703CE4">
      <w:pPr>
        <w:numPr>
          <w:ilvl w:val="0"/>
          <w:numId w:val="1"/>
        </w:num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Climate vulnerability and management information will be targeted to ecosystems in the Western U.S., however groups or individuals from other regions are welcome to regist</w:t>
      </w:r>
      <w:r>
        <w:rPr>
          <w:rFonts w:ascii="Calibri" w:eastAsia="Calibri" w:hAnsi="Calibri" w:cs="Calibri"/>
          <w:color w:val="000000"/>
        </w:rPr>
        <w:t xml:space="preserve">er if space allows. </w:t>
      </w:r>
    </w:p>
    <w:p w14:paraId="00000011" w14:textId="77777777" w:rsidR="00AF7249" w:rsidRDefault="00AF7249">
      <w:pPr>
        <w:pBdr>
          <w:top w:val="nil"/>
          <w:left w:val="nil"/>
          <w:bottom w:val="nil"/>
          <w:right w:val="nil"/>
          <w:between w:val="nil"/>
        </w:pBdr>
        <w:spacing w:after="120"/>
        <w:rPr>
          <w:rFonts w:ascii="Calibri" w:eastAsia="Calibri" w:hAnsi="Calibri" w:cs="Calibri"/>
        </w:rPr>
      </w:pPr>
    </w:p>
    <w:p w14:paraId="00000012" w14:textId="77777777" w:rsidR="00AF7249" w:rsidRDefault="00703CE4">
      <w:pPr>
        <w:pStyle w:val="Heading1"/>
        <w:spacing w:before="120" w:after="120"/>
      </w:pPr>
      <w:bookmarkStart w:id="2" w:name="_heading=h.4wevycj8fn4l" w:colFirst="0" w:colLast="0"/>
      <w:bookmarkEnd w:id="2"/>
      <w:r>
        <w:t>Schedule At-A-Glance</w:t>
      </w:r>
    </w:p>
    <w:p w14:paraId="00000013" w14:textId="77777777" w:rsidR="00AF7249" w:rsidRDefault="00703CE4">
      <w:pPr>
        <w:rPr>
          <w:rFonts w:ascii="Calibri" w:eastAsia="Calibri" w:hAnsi="Calibri" w:cs="Calibri"/>
        </w:rPr>
      </w:pPr>
      <w:r>
        <w:rPr>
          <w:rFonts w:ascii="Calibri" w:eastAsia="Calibri" w:hAnsi="Calibri" w:cs="Calibri"/>
          <w:noProof/>
        </w:rPr>
        <w:drawing>
          <wp:inline distT="114300" distB="114300" distL="114300" distR="114300">
            <wp:extent cx="6400800" cy="25146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t="20481"/>
                    <a:stretch>
                      <a:fillRect/>
                    </a:stretch>
                  </pic:blipFill>
                  <pic:spPr>
                    <a:xfrm>
                      <a:off x="0" y="0"/>
                      <a:ext cx="6400800" cy="2514600"/>
                    </a:xfrm>
                    <a:prstGeom prst="rect">
                      <a:avLst/>
                    </a:prstGeom>
                    <a:ln/>
                  </pic:spPr>
                </pic:pic>
              </a:graphicData>
            </a:graphic>
          </wp:inline>
        </w:drawing>
      </w:r>
    </w:p>
    <w:p w14:paraId="00000014" w14:textId="77777777" w:rsidR="00AF7249" w:rsidRDefault="00703CE4">
      <w:pPr>
        <w:pStyle w:val="Heading1"/>
        <w:spacing w:before="120" w:after="120"/>
      </w:pPr>
      <w:bookmarkStart w:id="3" w:name="_heading=h.aecpe8pg2ahu" w:colFirst="0" w:colLast="0"/>
      <w:bookmarkEnd w:id="3"/>
      <w:r>
        <w:lastRenderedPageBreak/>
        <w:t>Connection information</w:t>
      </w:r>
    </w:p>
    <w:p w14:paraId="00000015" w14:textId="77777777" w:rsidR="00AF7249" w:rsidRDefault="00703CE4">
      <w:pPr>
        <w:keepLines/>
        <w:spacing w:before="120" w:after="120" w:line="240" w:lineRule="auto"/>
        <w:rPr>
          <w:rFonts w:ascii="Calibri" w:eastAsia="Calibri" w:hAnsi="Calibri" w:cs="Calibri"/>
          <w:color w:val="FF0000"/>
        </w:rPr>
      </w:pPr>
      <w:r>
        <w:rPr>
          <w:rFonts w:ascii="Calibri" w:eastAsia="Calibri" w:hAnsi="Calibri" w:cs="Calibri"/>
          <w:b/>
          <w:sz w:val="24"/>
          <w:szCs w:val="24"/>
        </w:rPr>
        <w:t>Zoom:</w:t>
      </w:r>
      <w:hyperlink r:id="rId11">
        <w:r>
          <w:rPr>
            <w:rFonts w:ascii="Calibri" w:eastAsia="Calibri" w:hAnsi="Calibri" w:cs="Calibri"/>
          </w:rPr>
          <w:t xml:space="preserve"> </w:t>
        </w:r>
      </w:hyperlink>
      <w:r>
        <w:rPr>
          <w:rFonts w:ascii="Calibri" w:eastAsia="Calibri" w:hAnsi="Calibri" w:cs="Calibri"/>
          <w:color w:val="232333"/>
          <w:sz w:val="21"/>
          <w:szCs w:val="21"/>
          <w:highlight w:val="white"/>
        </w:rPr>
        <w:t xml:space="preserve"> </w:t>
      </w:r>
      <w:r>
        <w:rPr>
          <w:rFonts w:ascii="Calibri" w:eastAsia="Calibri" w:hAnsi="Calibri" w:cs="Calibri"/>
          <w:color w:val="FF0000"/>
          <w:sz w:val="21"/>
          <w:szCs w:val="21"/>
          <w:highlight w:val="white"/>
        </w:rPr>
        <w:t> </w:t>
      </w:r>
      <w:hyperlink r:id="rId12">
        <w:r>
          <w:rPr>
            <w:color w:val="1155CC"/>
            <w:highlight w:val="white"/>
            <w:u w:val="single"/>
          </w:rPr>
          <w:t>https://michigantech.zoom.us/j/87836692784?pwd=Ny81bTloZys</w:t>
        </w:r>
        <w:r>
          <w:rPr>
            <w:color w:val="1155CC"/>
            <w:highlight w:val="white"/>
            <w:u w:val="single"/>
          </w:rPr>
          <w:t>vY0c0L2h4R2lVempIZz09</w:t>
        </w:r>
      </w:hyperlink>
    </w:p>
    <w:p w14:paraId="00000016" w14:textId="77777777" w:rsidR="00AF7249" w:rsidRDefault="00703CE4">
      <w:pPr>
        <w:keepLines/>
        <w:spacing w:before="120" w:after="120"/>
        <w:rPr>
          <w:rFonts w:ascii="Calibri" w:eastAsia="Calibri" w:hAnsi="Calibri" w:cs="Calibri"/>
          <w:b/>
          <w:color w:val="232333"/>
          <w:highlight w:val="white"/>
        </w:rPr>
      </w:pPr>
      <w:r>
        <w:rPr>
          <w:rFonts w:ascii="Calibri" w:eastAsia="Calibri" w:hAnsi="Calibri" w:cs="Calibri"/>
          <w:b/>
          <w:sz w:val="24"/>
          <w:szCs w:val="24"/>
          <w:highlight w:val="white"/>
        </w:rPr>
        <w:t xml:space="preserve">Passcode: </w:t>
      </w:r>
      <w:r>
        <w:rPr>
          <w:rFonts w:ascii="Calibri" w:eastAsia="Calibri" w:hAnsi="Calibri" w:cs="Calibri"/>
          <w:color w:val="232333"/>
          <w:highlight w:val="white"/>
        </w:rPr>
        <w:t>4050</w:t>
      </w:r>
    </w:p>
    <w:p w14:paraId="00000017" w14:textId="77777777" w:rsidR="00AF7249" w:rsidRDefault="00AF7249">
      <w:pPr>
        <w:spacing w:before="120" w:after="120"/>
        <w:rPr>
          <w:rFonts w:ascii="Calibri" w:eastAsia="Calibri" w:hAnsi="Calibri" w:cs="Calibri"/>
          <w:b/>
          <w:color w:val="205968"/>
          <w:sz w:val="32"/>
          <w:szCs w:val="32"/>
          <w:u w:val="single"/>
        </w:rPr>
      </w:pPr>
    </w:p>
    <w:p w14:paraId="00000018" w14:textId="77777777" w:rsidR="00AF7249" w:rsidRDefault="00703CE4">
      <w:pPr>
        <w:spacing w:before="120" w:after="120"/>
        <w:rPr>
          <w:rFonts w:ascii="Calibri" w:eastAsia="Calibri" w:hAnsi="Calibri" w:cs="Calibri"/>
          <w:b/>
          <w:color w:val="205968"/>
          <w:sz w:val="32"/>
          <w:szCs w:val="32"/>
          <w:u w:val="single"/>
        </w:rPr>
      </w:pPr>
      <w:r>
        <w:rPr>
          <w:rFonts w:ascii="Calibri" w:eastAsia="Calibri" w:hAnsi="Calibri" w:cs="Calibri"/>
          <w:b/>
          <w:color w:val="205968"/>
          <w:sz w:val="32"/>
          <w:szCs w:val="32"/>
          <w:u w:val="single"/>
        </w:rPr>
        <w:t>Course Contacts</w:t>
      </w:r>
    </w:p>
    <w:p w14:paraId="00000019" w14:textId="77777777" w:rsidR="00AF7249" w:rsidRDefault="00703CE4">
      <w:pPr>
        <w:spacing w:before="120" w:after="120"/>
        <w:rPr>
          <w:rFonts w:ascii="Calibri" w:eastAsia="Calibri" w:hAnsi="Calibri" w:cs="Calibri"/>
          <w:color w:val="000000"/>
        </w:rPr>
      </w:pPr>
      <w:r>
        <w:rPr>
          <w:rFonts w:ascii="Calibri" w:eastAsia="Calibri" w:hAnsi="Calibri" w:cs="Calibri"/>
          <w:color w:val="000000"/>
        </w:rPr>
        <w:t xml:space="preserve">Kristen Schmitt: </w:t>
      </w:r>
      <w:hyperlink r:id="rId13">
        <w:r>
          <w:rPr>
            <w:rFonts w:ascii="Calibri" w:eastAsia="Calibri" w:hAnsi="Calibri" w:cs="Calibri"/>
            <w:color w:val="0000FF"/>
            <w:u w:val="single"/>
          </w:rPr>
          <w:t>kmschmit@mtu.edu</w:t>
        </w:r>
      </w:hyperlink>
      <w:r>
        <w:rPr>
          <w:rFonts w:ascii="Calibri" w:eastAsia="Calibri" w:hAnsi="Calibri" w:cs="Calibri"/>
          <w:color w:val="000000"/>
        </w:rPr>
        <w:t xml:space="preserve"> </w:t>
      </w:r>
    </w:p>
    <w:p w14:paraId="0000001A" w14:textId="77777777" w:rsidR="00AF7249" w:rsidRDefault="00703CE4">
      <w:pPr>
        <w:spacing w:before="120" w:after="120"/>
        <w:rPr>
          <w:rFonts w:ascii="Calibri" w:eastAsia="Calibri" w:hAnsi="Calibri" w:cs="Calibri"/>
          <w:color w:val="000000"/>
        </w:rPr>
      </w:pPr>
      <w:r>
        <w:rPr>
          <w:rFonts w:ascii="Calibri" w:eastAsia="Calibri" w:hAnsi="Calibri" w:cs="Calibri"/>
          <w:color w:val="000000"/>
        </w:rPr>
        <w:t xml:space="preserve">Danielle Shannon: </w:t>
      </w:r>
      <w:hyperlink r:id="rId14">
        <w:r>
          <w:rPr>
            <w:rFonts w:ascii="Calibri" w:eastAsia="Calibri" w:hAnsi="Calibri" w:cs="Calibri"/>
            <w:color w:val="0000FF"/>
            <w:u w:val="single"/>
          </w:rPr>
          <w:t>dshannon@mtu.edu</w:t>
        </w:r>
      </w:hyperlink>
      <w:r>
        <w:rPr>
          <w:rFonts w:ascii="Calibri" w:eastAsia="Calibri" w:hAnsi="Calibri" w:cs="Calibri"/>
          <w:color w:val="000000"/>
        </w:rPr>
        <w:t xml:space="preserve"> </w:t>
      </w:r>
    </w:p>
    <w:p w14:paraId="0000001B" w14:textId="77777777" w:rsidR="00AF7249" w:rsidRDefault="00AF7249">
      <w:pPr>
        <w:spacing w:before="120" w:after="120"/>
        <w:rPr>
          <w:rFonts w:ascii="Calibri" w:eastAsia="Calibri" w:hAnsi="Calibri" w:cs="Calibri"/>
          <w:b/>
          <w:color w:val="205968"/>
          <w:sz w:val="32"/>
          <w:szCs w:val="32"/>
          <w:u w:val="single"/>
        </w:rPr>
      </w:pPr>
    </w:p>
    <w:p w14:paraId="0000001C" w14:textId="77777777" w:rsidR="00AF7249" w:rsidRDefault="00703CE4">
      <w:pPr>
        <w:spacing w:before="120" w:after="120"/>
        <w:rPr>
          <w:rFonts w:ascii="Calibri" w:eastAsia="Calibri" w:hAnsi="Calibri" w:cs="Calibri"/>
          <w:b/>
          <w:color w:val="205968"/>
          <w:sz w:val="28"/>
          <w:szCs w:val="28"/>
          <w:u w:val="single"/>
        </w:rPr>
      </w:pPr>
      <w:r>
        <w:rPr>
          <w:rFonts w:ascii="Calibri" w:eastAsia="Calibri" w:hAnsi="Calibri" w:cs="Calibri"/>
          <w:b/>
          <w:color w:val="205968"/>
          <w:sz w:val="32"/>
          <w:szCs w:val="32"/>
          <w:u w:val="single"/>
        </w:rPr>
        <w:t>Draft Agenda</w:t>
      </w:r>
    </w:p>
    <w:p w14:paraId="0000001D" w14:textId="77777777" w:rsidR="00AF7249" w:rsidRDefault="00703CE4">
      <w:pPr>
        <w:widowControl w:val="0"/>
        <w:shd w:val="clear" w:color="auto" w:fill="E2DFCC"/>
        <w:spacing w:before="120"/>
        <w:ind w:left="90"/>
        <w:rPr>
          <w:rFonts w:ascii="Calibri" w:eastAsia="Calibri" w:hAnsi="Calibri" w:cs="Calibri"/>
          <w:b/>
          <w:color w:val="000000"/>
          <w:sz w:val="32"/>
          <w:szCs w:val="32"/>
        </w:rPr>
      </w:pPr>
      <w:r>
        <w:rPr>
          <w:rFonts w:ascii="Calibri" w:eastAsia="Calibri" w:hAnsi="Calibri" w:cs="Calibri"/>
          <w:b/>
          <w:color w:val="000000"/>
          <w:sz w:val="28"/>
          <w:szCs w:val="28"/>
        </w:rPr>
        <w:t>Session 1 – May 4</w:t>
      </w:r>
      <w:r>
        <w:rPr>
          <w:rFonts w:ascii="Calibri" w:eastAsia="Calibri" w:hAnsi="Calibri" w:cs="Calibri"/>
          <w:b/>
          <w:color w:val="000000"/>
          <w:sz w:val="28"/>
          <w:szCs w:val="28"/>
          <w:vertAlign w:val="superscript"/>
        </w:rPr>
        <w:t>th</w:t>
      </w:r>
      <w:r>
        <w:rPr>
          <w:rFonts w:ascii="Calibri" w:eastAsia="Calibri" w:hAnsi="Calibri" w:cs="Calibri"/>
          <w:b/>
          <w:sz w:val="28"/>
          <w:szCs w:val="28"/>
        </w:rPr>
        <w:t xml:space="preserve">: </w:t>
      </w:r>
      <w:r>
        <w:rPr>
          <w:rFonts w:ascii="Calibri" w:eastAsia="Calibri" w:hAnsi="Calibri" w:cs="Calibri"/>
          <w:b/>
          <w:sz w:val="26"/>
          <w:szCs w:val="26"/>
        </w:rPr>
        <w:t>10am PT/11am MT/12pm CT/1pm ET</w:t>
      </w:r>
    </w:p>
    <w:p w14:paraId="0000001E" w14:textId="77777777" w:rsidR="00AF7249" w:rsidRDefault="00AF7249">
      <w:pPr>
        <w:widowControl w:val="0"/>
        <w:ind w:firstLine="90"/>
        <w:rPr>
          <w:rFonts w:ascii="Calibri" w:eastAsia="Calibri" w:hAnsi="Calibri" w:cs="Calibri"/>
          <w:b/>
          <w:color w:val="000000"/>
          <w:sz w:val="23"/>
          <w:szCs w:val="23"/>
        </w:rPr>
      </w:pPr>
    </w:p>
    <w:p w14:paraId="0000001F" w14:textId="77777777" w:rsidR="00AF7249" w:rsidRDefault="00703CE4">
      <w:pPr>
        <w:widowControl w:val="0"/>
        <w:ind w:firstLine="90"/>
        <w:rPr>
          <w:rFonts w:ascii="Calibri" w:eastAsia="Calibri" w:hAnsi="Calibri" w:cs="Calibri"/>
          <w:b/>
          <w:color w:val="000000"/>
        </w:rPr>
      </w:pPr>
      <w:r>
        <w:rPr>
          <w:rFonts w:ascii="Calibri" w:eastAsia="Calibri" w:hAnsi="Calibri" w:cs="Calibri"/>
          <w:b/>
          <w:color w:val="000000"/>
        </w:rPr>
        <w:t xml:space="preserve">Topics: </w:t>
      </w:r>
    </w:p>
    <w:p w14:paraId="00000020" w14:textId="77777777" w:rsidR="00AF7249" w:rsidRDefault="00703CE4">
      <w:pPr>
        <w:widowControl w:val="0"/>
        <w:numPr>
          <w:ilvl w:val="0"/>
          <w:numId w:val="9"/>
        </w:numPr>
        <w:rPr>
          <w:rFonts w:ascii="Calibri" w:eastAsia="Calibri" w:hAnsi="Calibri" w:cs="Calibri"/>
          <w:color w:val="000000"/>
        </w:rPr>
      </w:pPr>
      <w:r>
        <w:rPr>
          <w:rFonts w:ascii="Calibri" w:eastAsia="Calibri" w:hAnsi="Calibri" w:cs="Calibri"/>
          <w:color w:val="000000"/>
        </w:rPr>
        <w:t>Welcome, course objectives, instructors, and agenda</w:t>
      </w:r>
    </w:p>
    <w:p w14:paraId="00000021" w14:textId="530DB2DC" w:rsidR="00AF7249" w:rsidRDefault="00703CE4">
      <w:pPr>
        <w:widowControl w:val="0"/>
        <w:numPr>
          <w:ilvl w:val="0"/>
          <w:numId w:val="9"/>
        </w:numPr>
        <w:rPr>
          <w:rFonts w:ascii="Calibri" w:eastAsia="Calibri" w:hAnsi="Calibri" w:cs="Calibri"/>
          <w:color w:val="000000"/>
        </w:rPr>
      </w:pPr>
      <w:r>
        <w:rPr>
          <w:rFonts w:ascii="Calibri" w:eastAsia="Calibri" w:hAnsi="Calibri" w:cs="Calibri"/>
          <w:color w:val="000000"/>
        </w:rPr>
        <w:t>Activity:</w:t>
      </w:r>
      <w:r>
        <w:rPr>
          <w:rFonts w:ascii="Calibri" w:eastAsia="Calibri" w:hAnsi="Calibri" w:cs="Calibri"/>
          <w:color w:val="000000"/>
        </w:rPr>
        <w:t xml:space="preserve"> climate impacts most relevant to your region</w:t>
      </w:r>
    </w:p>
    <w:p w14:paraId="00000022" w14:textId="40D48925" w:rsidR="00AF7249" w:rsidRDefault="00703CE4">
      <w:pPr>
        <w:widowControl w:val="0"/>
        <w:numPr>
          <w:ilvl w:val="0"/>
          <w:numId w:val="9"/>
        </w:numPr>
        <w:rPr>
          <w:rFonts w:ascii="Calibri" w:eastAsia="Calibri" w:hAnsi="Calibri" w:cs="Calibri"/>
          <w:color w:val="000000"/>
        </w:rPr>
      </w:pPr>
      <w:r>
        <w:rPr>
          <w:rFonts w:ascii="Calibri" w:eastAsia="Calibri" w:hAnsi="Calibri" w:cs="Calibri"/>
          <w:color w:val="000000"/>
        </w:rPr>
        <w:t xml:space="preserve">Introduction to adaptation planning, </w:t>
      </w:r>
      <w:proofErr w:type="gramStart"/>
      <w:r>
        <w:rPr>
          <w:rFonts w:ascii="Calibri" w:eastAsia="Calibri" w:hAnsi="Calibri" w:cs="Calibri"/>
          <w:color w:val="000000"/>
        </w:rPr>
        <w:t>con</w:t>
      </w:r>
      <w:r>
        <w:rPr>
          <w:rFonts w:ascii="Calibri" w:eastAsia="Calibri" w:hAnsi="Calibri" w:cs="Calibri"/>
          <w:color w:val="000000"/>
        </w:rPr>
        <w:t>cepts</w:t>
      </w:r>
      <w:proofErr w:type="gramEnd"/>
      <w:r>
        <w:rPr>
          <w:rFonts w:ascii="Calibri" w:eastAsia="Calibri" w:hAnsi="Calibri" w:cs="Calibri"/>
          <w:color w:val="000000"/>
        </w:rPr>
        <w:t xml:space="preserve"> and tools </w:t>
      </w:r>
    </w:p>
    <w:p w14:paraId="00000023" w14:textId="77777777" w:rsidR="00AF7249" w:rsidRDefault="00703CE4">
      <w:pPr>
        <w:widowControl w:val="0"/>
        <w:numPr>
          <w:ilvl w:val="0"/>
          <w:numId w:val="9"/>
        </w:numPr>
        <w:rPr>
          <w:rFonts w:ascii="Calibri" w:eastAsia="Calibri" w:hAnsi="Calibri" w:cs="Calibri"/>
          <w:color w:val="000000"/>
        </w:rPr>
      </w:pPr>
      <w:r>
        <w:rPr>
          <w:rFonts w:ascii="Calibri" w:eastAsia="Calibri" w:hAnsi="Calibri" w:cs="Calibri"/>
          <w:color w:val="000000"/>
        </w:rPr>
        <w:t>Example(s): Putting it all together: considering climate c</w:t>
      </w:r>
      <w:r>
        <w:rPr>
          <w:rFonts w:ascii="Calibri" w:eastAsia="Calibri" w:hAnsi="Calibri" w:cs="Calibri"/>
          <w:color w:val="000000"/>
        </w:rPr>
        <w:t>hange in natural resources management planning</w:t>
      </w:r>
    </w:p>
    <w:p w14:paraId="00000024" w14:textId="77777777" w:rsidR="00AF7249" w:rsidRDefault="00703CE4">
      <w:pPr>
        <w:widowControl w:val="0"/>
        <w:spacing w:after="120"/>
        <w:ind w:left="90"/>
        <w:rPr>
          <w:rFonts w:ascii="Calibri" w:eastAsia="Calibri" w:hAnsi="Calibri" w:cs="Calibri"/>
          <w:b/>
          <w:color w:val="000000"/>
        </w:rPr>
      </w:pPr>
      <w:r>
        <w:rPr>
          <w:rFonts w:ascii="Calibri" w:eastAsia="Calibri" w:hAnsi="Calibri" w:cs="Calibri"/>
          <w:b/>
          <w:color w:val="000000"/>
        </w:rPr>
        <w:t>Assignment Week 1:</w:t>
      </w:r>
    </w:p>
    <w:p w14:paraId="00000025" w14:textId="77777777" w:rsidR="00AF7249" w:rsidRDefault="00703CE4">
      <w:pPr>
        <w:widowControl w:val="0"/>
        <w:numPr>
          <w:ilvl w:val="0"/>
          <w:numId w:val="5"/>
        </w:numPr>
        <w:pBdr>
          <w:top w:val="nil"/>
          <w:left w:val="nil"/>
          <w:bottom w:val="nil"/>
          <w:right w:val="nil"/>
          <w:between w:val="nil"/>
        </w:pBdr>
        <w:spacing w:before="120"/>
        <w:ind w:left="806"/>
        <w:rPr>
          <w:rFonts w:ascii="Calibri" w:eastAsia="Calibri" w:hAnsi="Calibri" w:cs="Calibri"/>
          <w:color w:val="000000"/>
        </w:rPr>
      </w:pPr>
      <w:r>
        <w:rPr>
          <w:rFonts w:ascii="Calibri" w:eastAsia="Calibri" w:hAnsi="Calibri" w:cs="Calibri"/>
          <w:color w:val="000000"/>
        </w:rPr>
        <w:t xml:space="preserve">Read through the </w:t>
      </w:r>
      <w:hyperlink r:id="rId15">
        <w:r>
          <w:rPr>
            <w:rFonts w:ascii="Calibri" w:eastAsia="Calibri" w:hAnsi="Calibri" w:cs="Calibri"/>
            <w:color w:val="0000FF"/>
            <w:u w:val="single"/>
          </w:rPr>
          <w:t>Quick Start Guide</w:t>
        </w:r>
      </w:hyperlink>
      <w:r>
        <w:rPr>
          <w:rFonts w:ascii="Calibri" w:eastAsia="Calibri" w:hAnsi="Calibri" w:cs="Calibri"/>
          <w:color w:val="0000FF"/>
          <w:u w:val="single"/>
        </w:rPr>
        <w:t xml:space="preserve"> to Adaptation Planning for Land Trusts</w:t>
      </w:r>
      <w:r>
        <w:rPr>
          <w:rFonts w:ascii="Calibri" w:eastAsia="Calibri" w:hAnsi="Calibri" w:cs="Calibri"/>
          <w:color w:val="0000FF"/>
          <w:u w:val="single"/>
        </w:rPr>
        <w:t>.</w:t>
      </w:r>
      <w:r>
        <w:rPr>
          <w:rFonts w:ascii="Calibri" w:eastAsia="Calibri" w:hAnsi="Calibri" w:cs="Calibri"/>
          <w:color w:val="000000"/>
        </w:rPr>
        <w:t>​</w:t>
      </w:r>
    </w:p>
    <w:p w14:paraId="00000026" w14:textId="77777777" w:rsidR="00AF7249" w:rsidRDefault="00703CE4">
      <w:pPr>
        <w:widowControl w:val="0"/>
        <w:numPr>
          <w:ilvl w:val="0"/>
          <w:numId w:val="5"/>
        </w:numPr>
        <w:pBdr>
          <w:top w:val="nil"/>
          <w:left w:val="nil"/>
          <w:bottom w:val="nil"/>
          <w:right w:val="nil"/>
          <w:between w:val="nil"/>
        </w:pBdr>
        <w:spacing w:after="120"/>
        <w:ind w:left="806"/>
        <w:rPr>
          <w:rFonts w:ascii="Calibri" w:eastAsia="Calibri" w:hAnsi="Calibri" w:cs="Calibri"/>
          <w:color w:val="000000"/>
        </w:rPr>
      </w:pPr>
      <w:r>
        <w:rPr>
          <w:rFonts w:ascii="Calibri" w:eastAsia="Calibri" w:hAnsi="Calibri" w:cs="Calibri"/>
          <w:color w:val="000000"/>
        </w:rPr>
        <w:t>Think about a property/project area you’d like to consider using the Adaptation Quick</w:t>
      </w:r>
      <w:r>
        <w:rPr>
          <w:rFonts w:ascii="Calibri" w:eastAsia="Calibri" w:hAnsi="Calibri" w:cs="Calibri"/>
          <w:color w:val="000000"/>
        </w:rPr>
        <w:t xml:space="preserve"> Start Guide.</w:t>
      </w:r>
    </w:p>
    <w:p w14:paraId="00000027" w14:textId="77777777" w:rsidR="00AF7249" w:rsidRDefault="00703CE4">
      <w:pPr>
        <w:widowControl w:val="0"/>
        <w:spacing w:before="120" w:after="120"/>
        <w:rPr>
          <w:rFonts w:ascii="Calibri" w:eastAsia="Calibri" w:hAnsi="Calibri" w:cs="Calibri"/>
          <w:b/>
          <w:color w:val="000000"/>
        </w:rPr>
      </w:pPr>
      <w:r>
        <w:rPr>
          <w:rFonts w:ascii="Calibri" w:eastAsia="Calibri" w:hAnsi="Calibri" w:cs="Calibri"/>
          <w:b/>
          <w:color w:val="000000"/>
        </w:rPr>
        <w:t>Optional/background reading:</w:t>
      </w:r>
    </w:p>
    <w:p w14:paraId="00000028" w14:textId="77777777" w:rsidR="00AF7249" w:rsidRDefault="00703CE4">
      <w:pPr>
        <w:widowControl w:val="0"/>
        <w:numPr>
          <w:ilvl w:val="0"/>
          <w:numId w:val="8"/>
        </w:numPr>
        <w:pBdr>
          <w:top w:val="nil"/>
          <w:left w:val="nil"/>
          <w:bottom w:val="nil"/>
          <w:right w:val="nil"/>
          <w:between w:val="nil"/>
        </w:pBdr>
        <w:spacing w:before="120"/>
        <w:rPr>
          <w:rFonts w:ascii="Calibri" w:eastAsia="Calibri" w:hAnsi="Calibri" w:cs="Calibri"/>
          <w:color w:val="000000"/>
        </w:rPr>
      </w:pPr>
      <w:r>
        <w:rPr>
          <w:rFonts w:ascii="Calibri" w:eastAsia="Calibri" w:hAnsi="Calibri" w:cs="Calibri"/>
          <w:color w:val="000000"/>
        </w:rPr>
        <w:t>As needed: view education modules on climate change science and modeling, and climate change effects on forests and grasslands (</w:t>
      </w:r>
      <w:hyperlink r:id="rId16">
        <w:r>
          <w:rPr>
            <w:rFonts w:ascii="Calibri" w:eastAsia="Calibri" w:hAnsi="Calibri" w:cs="Calibri"/>
            <w:color w:val="0000FF"/>
            <w:u w:val="single"/>
          </w:rPr>
          <w:t>https://www.fs.usda.gov/ccr</w:t>
        </w:r>
        <w:r>
          <w:rPr>
            <w:rFonts w:ascii="Calibri" w:eastAsia="Calibri" w:hAnsi="Calibri" w:cs="Calibri"/>
            <w:color w:val="0000FF"/>
            <w:u w:val="single"/>
          </w:rPr>
          <w:t>c/education</w:t>
        </w:r>
      </w:hyperlink>
      <w:r>
        <w:rPr>
          <w:rFonts w:ascii="Calibri" w:eastAsia="Calibri" w:hAnsi="Calibri" w:cs="Calibri"/>
          <w:color w:val="000000"/>
        </w:rPr>
        <w:t xml:space="preserve">). </w:t>
      </w:r>
    </w:p>
    <w:p w14:paraId="00000029" w14:textId="77777777" w:rsidR="00AF7249" w:rsidRDefault="00703CE4">
      <w:pPr>
        <w:widowControl w:val="0"/>
        <w:numPr>
          <w:ilvl w:val="0"/>
          <w:numId w:val="8"/>
        </w:numPr>
        <w:pBdr>
          <w:top w:val="nil"/>
          <w:left w:val="nil"/>
          <w:bottom w:val="nil"/>
          <w:right w:val="nil"/>
          <w:between w:val="nil"/>
        </w:pBdr>
        <w:spacing w:after="120"/>
        <w:rPr>
          <w:rFonts w:ascii="Calibri" w:eastAsia="Calibri" w:hAnsi="Calibri" w:cs="Calibri"/>
          <w:color w:val="000000"/>
        </w:rPr>
      </w:pPr>
      <w:hyperlink r:id="rId17">
        <w:r>
          <w:rPr>
            <w:rFonts w:ascii="Calibri" w:eastAsia="Calibri" w:hAnsi="Calibri" w:cs="Calibri"/>
            <w:color w:val="0000FF"/>
            <w:u w:val="single"/>
          </w:rPr>
          <w:t>Look to the Land: Carbon Management in Forests and Grasslands (pg. 25)</w:t>
        </w:r>
      </w:hyperlink>
      <w:r>
        <w:rPr>
          <w:rFonts w:ascii="Calibri" w:eastAsia="Calibri" w:hAnsi="Calibri" w:cs="Calibri"/>
          <w:color w:val="1155CC"/>
          <w:u w:val="single"/>
        </w:rPr>
        <w:t xml:space="preserve"> </w:t>
      </w:r>
    </w:p>
    <w:p w14:paraId="0000002A" w14:textId="77777777" w:rsidR="00AF7249" w:rsidRDefault="00AF7249">
      <w:pPr>
        <w:shd w:val="clear" w:color="auto" w:fill="FFFFFF"/>
        <w:spacing w:before="120"/>
        <w:ind w:left="810"/>
        <w:rPr>
          <w:rFonts w:ascii="Calibri" w:eastAsia="Calibri" w:hAnsi="Calibri" w:cs="Calibri"/>
          <w:color w:val="000000"/>
          <w:sz w:val="23"/>
          <w:szCs w:val="23"/>
        </w:rPr>
      </w:pPr>
    </w:p>
    <w:p w14:paraId="0000002B" w14:textId="77777777" w:rsidR="00AF7249" w:rsidRDefault="00703CE4">
      <w:pPr>
        <w:widowControl w:val="0"/>
        <w:shd w:val="clear" w:color="auto" w:fill="E2DFCC"/>
        <w:ind w:left="90"/>
        <w:rPr>
          <w:rFonts w:ascii="Calibri" w:eastAsia="Calibri" w:hAnsi="Calibri" w:cs="Calibri"/>
          <w:b/>
          <w:color w:val="000000"/>
          <w:sz w:val="28"/>
          <w:szCs w:val="28"/>
        </w:rPr>
      </w:pPr>
      <w:bookmarkStart w:id="4" w:name="_heading=h.2et92p0" w:colFirst="0" w:colLast="0"/>
      <w:bookmarkEnd w:id="4"/>
      <w:r>
        <w:rPr>
          <w:rFonts w:ascii="Calibri" w:eastAsia="Calibri" w:hAnsi="Calibri" w:cs="Calibri"/>
          <w:b/>
          <w:color w:val="000000"/>
          <w:sz w:val="28"/>
          <w:szCs w:val="28"/>
        </w:rPr>
        <w:t>Session 2 — May 11</w:t>
      </w:r>
      <w:r>
        <w:rPr>
          <w:rFonts w:ascii="Calibri" w:eastAsia="Calibri" w:hAnsi="Calibri" w:cs="Calibri"/>
          <w:b/>
          <w:color w:val="000000"/>
          <w:sz w:val="28"/>
          <w:szCs w:val="28"/>
          <w:vertAlign w:val="superscript"/>
        </w:rPr>
        <w:t>th</w:t>
      </w:r>
      <w:r>
        <w:rPr>
          <w:rFonts w:ascii="Calibri" w:eastAsia="Calibri" w:hAnsi="Calibri" w:cs="Calibri"/>
          <w:b/>
          <w:sz w:val="28"/>
          <w:szCs w:val="28"/>
        </w:rPr>
        <w:t xml:space="preserve">: </w:t>
      </w:r>
      <w:r>
        <w:rPr>
          <w:rFonts w:ascii="Calibri" w:eastAsia="Calibri" w:hAnsi="Calibri" w:cs="Calibri"/>
          <w:b/>
          <w:sz w:val="26"/>
          <w:szCs w:val="26"/>
        </w:rPr>
        <w:t>10am PT/11am MT/12pm CT/1pm ET</w:t>
      </w:r>
    </w:p>
    <w:p w14:paraId="0000002C" w14:textId="77777777" w:rsidR="00AF7249" w:rsidRDefault="00AF7249">
      <w:pPr>
        <w:widowControl w:val="0"/>
        <w:rPr>
          <w:rFonts w:ascii="Calibri" w:eastAsia="Calibri" w:hAnsi="Calibri" w:cs="Calibri"/>
          <w:b/>
          <w:color w:val="000000"/>
          <w:sz w:val="23"/>
          <w:szCs w:val="23"/>
        </w:rPr>
      </w:pPr>
    </w:p>
    <w:p w14:paraId="0000002D" w14:textId="77777777" w:rsidR="00AF7249" w:rsidRDefault="00703CE4">
      <w:pPr>
        <w:widowControl w:val="0"/>
        <w:rPr>
          <w:rFonts w:ascii="Calibri" w:eastAsia="Calibri" w:hAnsi="Calibri" w:cs="Calibri"/>
          <w:b/>
          <w:color w:val="000000"/>
        </w:rPr>
      </w:pPr>
      <w:r>
        <w:rPr>
          <w:rFonts w:ascii="Calibri" w:eastAsia="Calibri" w:hAnsi="Calibri" w:cs="Calibri"/>
          <w:b/>
          <w:color w:val="000000"/>
        </w:rPr>
        <w:t xml:space="preserve">Topics: </w:t>
      </w:r>
    </w:p>
    <w:p w14:paraId="0000002E" w14:textId="77777777" w:rsidR="00AF7249" w:rsidRDefault="00703CE4">
      <w:pPr>
        <w:widowControl w:val="0"/>
        <w:numPr>
          <w:ilvl w:val="0"/>
          <w:numId w:val="11"/>
        </w:numPr>
        <w:ind w:left="810"/>
        <w:rPr>
          <w:rFonts w:ascii="Calibri" w:eastAsia="Calibri" w:hAnsi="Calibri" w:cs="Calibri"/>
          <w:color w:val="000000"/>
        </w:rPr>
      </w:pPr>
      <w:r>
        <w:rPr>
          <w:rFonts w:ascii="Calibri" w:eastAsia="Calibri" w:hAnsi="Calibri" w:cs="Calibri"/>
          <w:color w:val="000000"/>
        </w:rPr>
        <w:t>Assessing site-level impacts and vulnerabilities for your projects</w:t>
      </w:r>
    </w:p>
    <w:p w14:paraId="0000002F" w14:textId="77777777" w:rsidR="00AF7249" w:rsidRDefault="00703CE4">
      <w:pPr>
        <w:widowControl w:val="0"/>
        <w:numPr>
          <w:ilvl w:val="0"/>
          <w:numId w:val="11"/>
        </w:numPr>
        <w:ind w:left="810"/>
        <w:rPr>
          <w:rFonts w:ascii="Calibri" w:eastAsia="Calibri" w:hAnsi="Calibri" w:cs="Calibri"/>
          <w:color w:val="000000"/>
        </w:rPr>
      </w:pPr>
      <w:r>
        <w:rPr>
          <w:rFonts w:ascii="Calibri" w:eastAsia="Calibri" w:hAnsi="Calibri" w:cs="Calibri"/>
          <w:color w:val="000000"/>
        </w:rPr>
        <w:t>Components of ecosystem vulnerability</w:t>
      </w:r>
    </w:p>
    <w:p w14:paraId="00000030" w14:textId="77777777" w:rsidR="00AF7249" w:rsidRDefault="00703CE4">
      <w:pPr>
        <w:widowControl w:val="0"/>
        <w:numPr>
          <w:ilvl w:val="0"/>
          <w:numId w:val="11"/>
        </w:numPr>
        <w:ind w:left="810"/>
        <w:rPr>
          <w:rFonts w:ascii="Calibri" w:eastAsia="Calibri" w:hAnsi="Calibri" w:cs="Calibri"/>
          <w:color w:val="000000"/>
        </w:rPr>
      </w:pPr>
      <w:r>
        <w:rPr>
          <w:rFonts w:ascii="Calibri" w:eastAsia="Calibri" w:hAnsi="Calibri" w:cs="Calibri"/>
          <w:color w:val="000000"/>
        </w:rPr>
        <w:t>Resources for understanding climate change impacts and vulnerability</w:t>
      </w:r>
    </w:p>
    <w:p w14:paraId="00000031" w14:textId="417D80BD" w:rsidR="00AF7249" w:rsidRDefault="00703CE4">
      <w:pPr>
        <w:widowControl w:val="0"/>
        <w:numPr>
          <w:ilvl w:val="0"/>
          <w:numId w:val="11"/>
        </w:numPr>
        <w:ind w:left="810"/>
        <w:rPr>
          <w:rFonts w:ascii="Calibri" w:eastAsia="Calibri" w:hAnsi="Calibri" w:cs="Calibri"/>
          <w:color w:val="000000"/>
        </w:rPr>
      </w:pPr>
      <w:r>
        <w:rPr>
          <w:rFonts w:ascii="Calibri" w:eastAsia="Calibri" w:hAnsi="Calibri" w:cs="Calibri"/>
          <w:color w:val="000000"/>
        </w:rPr>
        <w:t xml:space="preserve">Activity: </w:t>
      </w:r>
      <w:sdt>
        <w:sdtPr>
          <w:tag w:val="goog_rdk_0"/>
          <w:id w:val="-818813394"/>
        </w:sdtPr>
        <w:sdtEndPr/>
        <w:sdtContent/>
      </w:sdt>
      <w:r>
        <w:rPr>
          <w:rFonts w:ascii="Calibri" w:eastAsia="Calibri" w:hAnsi="Calibri" w:cs="Calibri"/>
          <w:color w:val="000000"/>
        </w:rPr>
        <w:t>Discuss the</w:t>
      </w:r>
      <w:r>
        <w:rPr>
          <w:rFonts w:ascii="Calibri" w:eastAsia="Calibri" w:hAnsi="Calibri" w:cs="Calibri"/>
          <w:color w:val="000000"/>
        </w:rPr>
        <w:t xml:space="preserve"> climate impacts and vulnerabilities that are most relevant to your project site</w:t>
      </w:r>
    </w:p>
    <w:p w14:paraId="00000032" w14:textId="77777777" w:rsidR="00AF7249" w:rsidRDefault="00703CE4">
      <w:pPr>
        <w:widowControl w:val="0"/>
        <w:numPr>
          <w:ilvl w:val="0"/>
          <w:numId w:val="11"/>
        </w:numPr>
        <w:spacing w:after="120"/>
        <w:ind w:left="810"/>
        <w:rPr>
          <w:rFonts w:ascii="Calibri" w:eastAsia="Calibri" w:hAnsi="Calibri" w:cs="Calibri"/>
          <w:color w:val="000000"/>
        </w:rPr>
      </w:pPr>
      <w:r>
        <w:rPr>
          <w:rFonts w:ascii="Calibri" w:eastAsia="Calibri" w:hAnsi="Calibri" w:cs="Calibri"/>
          <w:color w:val="000000"/>
        </w:rPr>
        <w:t>Tips for picking a property/project area for the week 3 field activity</w:t>
      </w:r>
    </w:p>
    <w:p w14:paraId="00000033" w14:textId="77777777" w:rsidR="00AF7249" w:rsidRDefault="00703CE4">
      <w:pPr>
        <w:widowControl w:val="0"/>
        <w:spacing w:before="120" w:after="120"/>
        <w:ind w:left="90"/>
        <w:rPr>
          <w:rFonts w:ascii="Calibri" w:eastAsia="Calibri" w:hAnsi="Calibri" w:cs="Calibri"/>
          <w:b/>
          <w:color w:val="000000"/>
        </w:rPr>
      </w:pPr>
      <w:r>
        <w:rPr>
          <w:rFonts w:ascii="Calibri" w:eastAsia="Calibri" w:hAnsi="Calibri" w:cs="Calibri"/>
          <w:b/>
          <w:color w:val="000000"/>
        </w:rPr>
        <w:lastRenderedPageBreak/>
        <w:t>Assignment Week 2</w:t>
      </w:r>
    </w:p>
    <w:p w14:paraId="00000034" w14:textId="77777777" w:rsidR="00AF7249" w:rsidRDefault="00703CE4">
      <w:pPr>
        <w:widowControl w:val="0"/>
        <w:numPr>
          <w:ilvl w:val="0"/>
          <w:numId w:val="13"/>
        </w:numPr>
        <w:spacing w:before="120" w:after="120"/>
        <w:rPr>
          <w:rFonts w:ascii="Calibri" w:eastAsia="Calibri" w:hAnsi="Calibri" w:cs="Calibri"/>
          <w:color w:val="000000"/>
        </w:rPr>
      </w:pPr>
      <w:r>
        <w:rPr>
          <w:rFonts w:ascii="Calibri" w:eastAsia="Calibri" w:hAnsi="Calibri" w:cs="Calibri"/>
          <w:color w:val="000000"/>
        </w:rPr>
        <w:t xml:space="preserve">Review climate vulnerability </w:t>
      </w:r>
      <w:sdt>
        <w:sdtPr>
          <w:tag w:val="goog_rdk_1"/>
          <w:id w:val="-2077030278"/>
        </w:sdtPr>
        <w:sdtEndPr/>
        <w:sdtContent/>
      </w:sdt>
      <w:r>
        <w:rPr>
          <w:rFonts w:ascii="Calibri" w:eastAsia="Calibri" w:hAnsi="Calibri" w:cs="Calibri"/>
          <w:color w:val="000000"/>
        </w:rPr>
        <w:t>resources</w:t>
      </w:r>
      <w:r>
        <w:rPr>
          <w:rFonts w:ascii="Calibri" w:eastAsia="Calibri" w:hAnsi="Calibri" w:cs="Calibri"/>
          <w:color w:val="000000"/>
        </w:rPr>
        <w:t xml:space="preserve"> for your region:</w:t>
      </w:r>
    </w:p>
    <w:p w14:paraId="00000035" w14:textId="77777777" w:rsidR="00AF7249" w:rsidRDefault="00703CE4">
      <w:pPr>
        <w:numPr>
          <w:ilvl w:val="1"/>
          <w:numId w:val="13"/>
        </w:numPr>
        <w:pBdr>
          <w:top w:val="nil"/>
          <w:left w:val="nil"/>
          <w:bottom w:val="nil"/>
          <w:right w:val="nil"/>
          <w:between w:val="nil"/>
        </w:pBdr>
        <w:shd w:val="clear" w:color="auto" w:fill="FFFFFF"/>
        <w:spacing w:before="120"/>
        <w:rPr>
          <w:rFonts w:ascii="Calibri" w:eastAsia="Calibri" w:hAnsi="Calibri" w:cs="Calibri"/>
          <w:color w:val="0000FF"/>
        </w:rPr>
      </w:pPr>
      <w:hyperlink r:id="rId18">
        <w:r>
          <w:rPr>
            <w:rFonts w:ascii="Calibri" w:eastAsia="Calibri" w:hAnsi="Calibri" w:cs="Calibri"/>
            <w:color w:val="0000FF"/>
            <w:u w:val="single"/>
          </w:rPr>
          <w:t>Climate Resources - California</w:t>
        </w:r>
      </w:hyperlink>
    </w:p>
    <w:p w14:paraId="00000036" w14:textId="77777777" w:rsidR="00AF7249" w:rsidRDefault="00703CE4">
      <w:pPr>
        <w:numPr>
          <w:ilvl w:val="1"/>
          <w:numId w:val="13"/>
        </w:numPr>
        <w:pBdr>
          <w:top w:val="nil"/>
          <w:left w:val="nil"/>
          <w:bottom w:val="nil"/>
          <w:right w:val="nil"/>
          <w:between w:val="nil"/>
        </w:pBdr>
        <w:shd w:val="clear" w:color="auto" w:fill="FFFFFF"/>
        <w:rPr>
          <w:rFonts w:ascii="Calibri" w:eastAsia="Calibri" w:hAnsi="Calibri" w:cs="Calibri"/>
          <w:color w:val="0000FF"/>
        </w:rPr>
      </w:pPr>
      <w:hyperlink r:id="rId19">
        <w:r>
          <w:rPr>
            <w:rFonts w:ascii="Calibri" w:eastAsia="Calibri" w:hAnsi="Calibri" w:cs="Calibri"/>
            <w:color w:val="0000FF"/>
            <w:u w:val="single"/>
          </w:rPr>
          <w:t xml:space="preserve">Climate Resources – </w:t>
        </w:r>
        <w:proofErr w:type="spellStart"/>
        <w:r>
          <w:rPr>
            <w:rFonts w:ascii="Calibri" w:eastAsia="Calibri" w:hAnsi="Calibri" w:cs="Calibri"/>
            <w:color w:val="0000FF"/>
            <w:u w:val="single"/>
          </w:rPr>
          <w:t>Hawai’I</w:t>
        </w:r>
        <w:proofErr w:type="spellEnd"/>
        <w:r>
          <w:rPr>
            <w:rFonts w:ascii="Calibri" w:eastAsia="Calibri" w:hAnsi="Calibri" w:cs="Calibri"/>
            <w:color w:val="0000FF"/>
            <w:u w:val="single"/>
          </w:rPr>
          <w:t xml:space="preserve"> an</w:t>
        </w:r>
        <w:r>
          <w:rPr>
            <w:rFonts w:ascii="Calibri" w:eastAsia="Calibri" w:hAnsi="Calibri" w:cs="Calibri"/>
            <w:color w:val="0000FF"/>
            <w:u w:val="single"/>
          </w:rPr>
          <w:t>d Pacific Islands</w:t>
        </w:r>
      </w:hyperlink>
    </w:p>
    <w:p w14:paraId="00000037" w14:textId="77777777" w:rsidR="00AF7249" w:rsidRDefault="00703CE4">
      <w:pPr>
        <w:numPr>
          <w:ilvl w:val="1"/>
          <w:numId w:val="13"/>
        </w:numPr>
        <w:pBdr>
          <w:top w:val="nil"/>
          <w:left w:val="nil"/>
          <w:bottom w:val="nil"/>
          <w:right w:val="nil"/>
          <w:between w:val="nil"/>
        </w:pBdr>
        <w:shd w:val="clear" w:color="auto" w:fill="FFFFFF"/>
        <w:rPr>
          <w:rFonts w:ascii="Calibri" w:eastAsia="Calibri" w:hAnsi="Calibri" w:cs="Calibri"/>
          <w:color w:val="0000FF"/>
        </w:rPr>
      </w:pPr>
      <w:hyperlink r:id="rId20">
        <w:r>
          <w:rPr>
            <w:rFonts w:ascii="Calibri" w:eastAsia="Calibri" w:hAnsi="Calibri" w:cs="Calibri"/>
            <w:color w:val="0000FF"/>
            <w:u w:val="single"/>
          </w:rPr>
          <w:t>Climate Resources – Pacific Northwest and Alaska</w:t>
        </w:r>
      </w:hyperlink>
    </w:p>
    <w:p w14:paraId="00000038" w14:textId="77777777" w:rsidR="00AF7249" w:rsidRDefault="00703CE4">
      <w:pPr>
        <w:numPr>
          <w:ilvl w:val="1"/>
          <w:numId w:val="13"/>
        </w:numPr>
        <w:pBdr>
          <w:top w:val="nil"/>
          <w:left w:val="nil"/>
          <w:bottom w:val="nil"/>
          <w:right w:val="nil"/>
          <w:between w:val="nil"/>
        </w:pBdr>
        <w:shd w:val="clear" w:color="auto" w:fill="FFFFFF"/>
        <w:rPr>
          <w:rFonts w:ascii="Calibri" w:eastAsia="Calibri" w:hAnsi="Calibri" w:cs="Calibri"/>
          <w:color w:val="0000FF"/>
        </w:rPr>
      </w:pPr>
      <w:hyperlink r:id="rId21">
        <w:r>
          <w:rPr>
            <w:rFonts w:ascii="Calibri" w:eastAsia="Calibri" w:hAnsi="Calibri" w:cs="Calibri"/>
            <w:color w:val="0000FF"/>
            <w:u w:val="single"/>
          </w:rPr>
          <w:t>Climate Resources – Rocky Mountain and Intermountain West</w:t>
        </w:r>
      </w:hyperlink>
    </w:p>
    <w:p w14:paraId="00000039" w14:textId="77777777" w:rsidR="00AF7249" w:rsidRDefault="00703CE4">
      <w:pPr>
        <w:numPr>
          <w:ilvl w:val="1"/>
          <w:numId w:val="13"/>
        </w:numPr>
        <w:pBdr>
          <w:top w:val="nil"/>
          <w:left w:val="nil"/>
          <w:bottom w:val="nil"/>
          <w:right w:val="nil"/>
          <w:between w:val="nil"/>
        </w:pBdr>
        <w:shd w:val="clear" w:color="auto" w:fill="FFFFFF"/>
        <w:rPr>
          <w:rFonts w:ascii="Calibri" w:eastAsia="Calibri" w:hAnsi="Calibri" w:cs="Calibri"/>
          <w:color w:val="0000FF"/>
        </w:rPr>
      </w:pPr>
      <w:r>
        <w:fldChar w:fldCharType="begin"/>
      </w:r>
      <w:r>
        <w:instrText xml:space="preserve"> HY</w:instrText>
      </w:r>
      <w:r>
        <w:instrText xml:space="preserve">PERLINK "https://forestadaptation.org/learn/resource-finder/Southwest" </w:instrText>
      </w:r>
      <w:r>
        <w:fldChar w:fldCharType="separate"/>
      </w:r>
      <w:r>
        <w:rPr>
          <w:rFonts w:ascii="Calibri" w:eastAsia="Calibri" w:hAnsi="Calibri" w:cs="Calibri"/>
          <w:color w:val="0000FF"/>
          <w:u w:val="single"/>
        </w:rPr>
        <w:t xml:space="preserve">Climate Resources – Southwestern U.S. </w:t>
      </w:r>
    </w:p>
    <w:p w14:paraId="0000003A" w14:textId="77777777" w:rsidR="00AF7249" w:rsidRDefault="00703CE4">
      <w:pPr>
        <w:numPr>
          <w:ilvl w:val="1"/>
          <w:numId w:val="13"/>
        </w:numPr>
        <w:pBdr>
          <w:top w:val="nil"/>
          <w:left w:val="nil"/>
          <w:bottom w:val="nil"/>
          <w:right w:val="nil"/>
          <w:between w:val="nil"/>
        </w:pBdr>
        <w:shd w:val="clear" w:color="auto" w:fill="FFFFFF"/>
        <w:spacing w:after="120"/>
        <w:rPr>
          <w:rFonts w:ascii="Calibri" w:eastAsia="Calibri" w:hAnsi="Calibri" w:cs="Calibri"/>
          <w:color w:val="0000FF"/>
        </w:rPr>
      </w:pPr>
      <w:r>
        <w:fldChar w:fldCharType="end"/>
      </w:r>
      <w:hyperlink r:id="rId22">
        <w:r>
          <w:rPr>
            <w:rFonts w:ascii="Calibri" w:eastAsia="Calibri" w:hAnsi="Calibri" w:cs="Calibri"/>
            <w:color w:val="0000FF"/>
            <w:u w:val="single"/>
          </w:rPr>
          <w:t>Urban Forest Vulnerability – multiple locations</w:t>
        </w:r>
      </w:hyperlink>
    </w:p>
    <w:p w14:paraId="0000003B" w14:textId="77777777" w:rsidR="00AF7249" w:rsidRDefault="00703CE4">
      <w:pPr>
        <w:widowControl w:val="0"/>
        <w:numPr>
          <w:ilvl w:val="0"/>
          <w:numId w:val="13"/>
        </w:numPr>
        <w:spacing w:before="120"/>
        <w:rPr>
          <w:rFonts w:ascii="Calibri" w:eastAsia="Calibri" w:hAnsi="Calibri" w:cs="Calibri"/>
          <w:color w:val="000000"/>
        </w:rPr>
      </w:pPr>
      <w:r>
        <w:rPr>
          <w:rFonts w:ascii="Calibri" w:eastAsia="Calibri" w:hAnsi="Calibri" w:cs="Calibri"/>
          <w:color w:val="000000"/>
        </w:rPr>
        <w:t>Select a p</w:t>
      </w:r>
      <w:r>
        <w:rPr>
          <w:rFonts w:ascii="Calibri" w:eastAsia="Calibri" w:hAnsi="Calibri" w:cs="Calibri"/>
          <w:color w:val="000000"/>
        </w:rPr>
        <w:t>roperty/project area to use for your field activity</w:t>
      </w:r>
    </w:p>
    <w:p w14:paraId="0000003C" w14:textId="77777777" w:rsidR="00AF7249" w:rsidRDefault="00703CE4">
      <w:pPr>
        <w:widowControl w:val="0"/>
        <w:numPr>
          <w:ilvl w:val="0"/>
          <w:numId w:val="13"/>
        </w:numPr>
        <w:rPr>
          <w:rFonts w:ascii="Calibri" w:eastAsia="Calibri" w:hAnsi="Calibri" w:cs="Calibri"/>
          <w:color w:val="000000"/>
        </w:rPr>
      </w:pPr>
      <w:r>
        <w:rPr>
          <w:rFonts w:ascii="Calibri" w:eastAsia="Calibri" w:hAnsi="Calibri" w:cs="Calibri"/>
          <w:color w:val="000000"/>
        </w:rPr>
        <w:t xml:space="preserve">Tell us about your plans to visit your field site using this </w:t>
      </w:r>
      <w:hyperlink r:id="rId23">
        <w:r>
          <w:rPr>
            <w:rFonts w:ascii="Calibri" w:eastAsia="Calibri" w:hAnsi="Calibri" w:cs="Calibri"/>
            <w:color w:val="0000FF"/>
            <w:u w:val="single"/>
          </w:rPr>
          <w:t>short online form</w:t>
        </w:r>
      </w:hyperlink>
    </w:p>
    <w:p w14:paraId="0000003D" w14:textId="77777777" w:rsidR="00AF7249" w:rsidRDefault="00703CE4">
      <w:pPr>
        <w:widowControl w:val="0"/>
        <w:numPr>
          <w:ilvl w:val="0"/>
          <w:numId w:val="13"/>
        </w:numPr>
        <w:spacing w:after="120"/>
        <w:rPr>
          <w:rFonts w:ascii="Calibri" w:eastAsia="Calibri" w:hAnsi="Calibri" w:cs="Calibri"/>
          <w:color w:val="000000"/>
        </w:rPr>
      </w:pPr>
      <w:r>
        <w:rPr>
          <w:rFonts w:ascii="Calibri" w:eastAsia="Calibri" w:hAnsi="Calibri" w:cs="Calibri"/>
          <w:color w:val="000000"/>
        </w:rPr>
        <w:t xml:space="preserve">Download or print the </w:t>
      </w:r>
      <w:hyperlink r:id="rId24">
        <w:r>
          <w:rPr>
            <w:rFonts w:ascii="Calibri" w:eastAsia="Calibri" w:hAnsi="Calibri" w:cs="Calibri"/>
            <w:color w:val="0000FF"/>
            <w:u w:val="single"/>
          </w:rPr>
          <w:t>Quick Start Guide</w:t>
        </w:r>
      </w:hyperlink>
      <w:r>
        <w:rPr>
          <w:rFonts w:ascii="Calibri" w:eastAsia="Calibri" w:hAnsi="Calibri" w:cs="Calibri"/>
          <w:color w:val="0000FF"/>
          <w:u w:val="single"/>
        </w:rPr>
        <w:t xml:space="preserve"> to Adaptation Planning for Land Trusts</w:t>
      </w:r>
      <w:r>
        <w:rPr>
          <w:rFonts w:ascii="Calibri" w:eastAsia="Calibri" w:hAnsi="Calibri" w:cs="Calibri"/>
          <w:color w:val="000000"/>
        </w:rPr>
        <w:t xml:space="preserve"> for your field activity/visit</w:t>
      </w:r>
    </w:p>
    <w:p w14:paraId="0000003E" w14:textId="77777777" w:rsidR="00AF7249" w:rsidRDefault="00703CE4">
      <w:pPr>
        <w:widowControl w:val="0"/>
        <w:spacing w:before="120" w:after="120"/>
        <w:rPr>
          <w:rFonts w:ascii="Calibri" w:eastAsia="Calibri" w:hAnsi="Calibri" w:cs="Calibri"/>
          <w:b/>
          <w:color w:val="000000"/>
        </w:rPr>
      </w:pPr>
      <w:r>
        <w:rPr>
          <w:rFonts w:ascii="Calibri" w:eastAsia="Calibri" w:hAnsi="Calibri" w:cs="Calibri"/>
          <w:b/>
          <w:color w:val="000000"/>
        </w:rPr>
        <w:t>Optional/background reading:</w:t>
      </w:r>
    </w:p>
    <w:p w14:paraId="0000003F" w14:textId="77777777" w:rsidR="00AF7249" w:rsidRDefault="00703CE4">
      <w:pPr>
        <w:widowControl w:val="0"/>
        <w:numPr>
          <w:ilvl w:val="0"/>
          <w:numId w:val="13"/>
        </w:numPr>
        <w:spacing w:before="120" w:after="120" w:line="240" w:lineRule="auto"/>
        <w:ind w:left="806"/>
        <w:rPr>
          <w:rFonts w:ascii="Calibri" w:eastAsia="Calibri" w:hAnsi="Calibri" w:cs="Calibri"/>
          <w:color w:val="000000"/>
        </w:rPr>
      </w:pPr>
      <w:sdt>
        <w:sdtPr>
          <w:tag w:val="goog_rdk_2"/>
          <w:id w:val="834961132"/>
        </w:sdtPr>
        <w:sdtEndPr/>
        <w:sdtContent/>
      </w:sdt>
      <w:r>
        <w:rPr>
          <w:rFonts w:ascii="Calibri" w:eastAsia="Calibri" w:hAnsi="Calibri" w:cs="Calibri"/>
          <w:color w:val="000000"/>
        </w:rPr>
        <w:t>Set up an appointment with</w:t>
      </w:r>
      <w:r>
        <w:rPr>
          <w:rFonts w:ascii="Calibri" w:eastAsia="Calibri" w:hAnsi="Calibri" w:cs="Calibri"/>
          <w:color w:val="000000"/>
        </w:rPr>
        <w:t xml:space="preserve"> instructors during office hours to discuss your project</w:t>
      </w:r>
      <w:r>
        <w:rPr>
          <w:rFonts w:ascii="Calibri" w:eastAsia="Calibri" w:hAnsi="Calibri" w:cs="Calibri"/>
          <w:color w:val="000000"/>
        </w:rPr>
        <w:t xml:space="preserve">. If scheduled office hours don’t work for your group, contact an instructor directly to set up a meeting. </w:t>
      </w:r>
    </w:p>
    <w:p w14:paraId="00000040" w14:textId="77777777" w:rsidR="00AF7249" w:rsidRDefault="00703CE4">
      <w:pPr>
        <w:widowControl w:val="0"/>
        <w:numPr>
          <w:ilvl w:val="1"/>
          <w:numId w:val="13"/>
        </w:numPr>
        <w:spacing w:before="120" w:after="120" w:line="240" w:lineRule="auto"/>
        <w:rPr>
          <w:rFonts w:ascii="Calibri" w:eastAsia="Calibri" w:hAnsi="Calibri" w:cs="Calibri"/>
          <w:color w:val="000000"/>
        </w:rPr>
      </w:pPr>
      <w:r>
        <w:rPr>
          <w:rFonts w:ascii="Calibri" w:eastAsia="Calibri" w:hAnsi="Calibri" w:cs="Calibri"/>
          <w:color w:val="000000"/>
        </w:rPr>
        <w:t>Sign up for an appointment time here (link TBD)</w:t>
      </w:r>
    </w:p>
    <w:p w14:paraId="00000041" w14:textId="77777777" w:rsidR="00AF7249" w:rsidRDefault="00703CE4">
      <w:pPr>
        <w:widowControl w:val="0"/>
        <w:numPr>
          <w:ilvl w:val="0"/>
          <w:numId w:val="13"/>
        </w:numPr>
        <w:spacing w:before="120" w:after="120" w:line="240" w:lineRule="auto"/>
        <w:ind w:left="806"/>
        <w:rPr>
          <w:rFonts w:ascii="Calibri" w:eastAsia="Calibri" w:hAnsi="Calibri" w:cs="Calibri"/>
          <w:color w:val="000000"/>
        </w:rPr>
      </w:pPr>
      <w:r>
        <w:rPr>
          <w:rFonts w:ascii="Calibri" w:eastAsia="Calibri" w:hAnsi="Calibri" w:cs="Calibri"/>
          <w:color w:val="000000"/>
        </w:rPr>
        <w:t>As needed: view module on responses to cl</w:t>
      </w:r>
      <w:r>
        <w:rPr>
          <w:rFonts w:ascii="Calibri" w:eastAsia="Calibri" w:hAnsi="Calibri" w:cs="Calibri"/>
          <w:color w:val="000000"/>
        </w:rPr>
        <w:t xml:space="preserve">imate change (adaptation concepts -  </w:t>
      </w:r>
      <w:hyperlink r:id="rId25">
        <w:r>
          <w:rPr>
            <w:rFonts w:ascii="Calibri" w:eastAsia="Calibri" w:hAnsi="Calibri" w:cs="Calibri"/>
            <w:color w:val="0000FF"/>
            <w:u w:val="single"/>
          </w:rPr>
          <w:t>https://www.fs.usda.gov/ccrc/education</w:t>
        </w:r>
      </w:hyperlink>
      <w:r>
        <w:rPr>
          <w:rFonts w:ascii="Calibri" w:eastAsia="Calibri" w:hAnsi="Calibri" w:cs="Calibri"/>
          <w:color w:val="000000"/>
        </w:rPr>
        <w:t xml:space="preserve">). </w:t>
      </w:r>
    </w:p>
    <w:p w14:paraId="00000042" w14:textId="77777777" w:rsidR="00AF7249" w:rsidRDefault="00AF7249">
      <w:pPr>
        <w:widowControl w:val="0"/>
        <w:spacing w:before="120" w:after="120" w:line="240" w:lineRule="auto"/>
        <w:ind w:left="810"/>
        <w:rPr>
          <w:rFonts w:ascii="Calibri" w:eastAsia="Calibri" w:hAnsi="Calibri" w:cs="Calibri"/>
        </w:rPr>
      </w:pPr>
    </w:p>
    <w:p w14:paraId="00000043" w14:textId="77777777" w:rsidR="00AF7249" w:rsidRDefault="00703CE4">
      <w:pPr>
        <w:widowControl w:val="0"/>
        <w:shd w:val="clear" w:color="auto" w:fill="E2DFCC"/>
        <w:spacing w:before="120" w:after="240"/>
        <w:ind w:left="86"/>
        <w:rPr>
          <w:rFonts w:ascii="Calibri" w:eastAsia="Calibri" w:hAnsi="Calibri" w:cs="Calibri"/>
          <w:b/>
          <w:color w:val="000000"/>
          <w:sz w:val="28"/>
          <w:szCs w:val="28"/>
        </w:rPr>
      </w:pPr>
      <w:r>
        <w:rPr>
          <w:rFonts w:ascii="Calibri" w:eastAsia="Calibri" w:hAnsi="Calibri" w:cs="Calibri"/>
          <w:b/>
          <w:color w:val="000000"/>
          <w:sz w:val="28"/>
          <w:szCs w:val="28"/>
        </w:rPr>
        <w:t xml:space="preserve">Session 3 - Field Activity (self-study - no lecture), week of May 16th </w:t>
      </w:r>
    </w:p>
    <w:p w14:paraId="00000044" w14:textId="77777777" w:rsidR="00AF7249" w:rsidRDefault="00703CE4">
      <w:pPr>
        <w:widowControl w:val="0"/>
        <w:spacing w:before="120"/>
        <w:ind w:left="86"/>
        <w:rPr>
          <w:rFonts w:ascii="Calibri" w:eastAsia="Calibri" w:hAnsi="Calibri" w:cs="Calibri"/>
          <w:b/>
          <w:color w:val="000000"/>
        </w:rPr>
      </w:pPr>
      <w:r>
        <w:rPr>
          <w:rFonts w:ascii="Calibri" w:eastAsia="Calibri" w:hAnsi="Calibri" w:cs="Calibri"/>
          <w:b/>
          <w:color w:val="000000"/>
        </w:rPr>
        <w:t>Topics:</w:t>
      </w:r>
    </w:p>
    <w:p w14:paraId="00000045" w14:textId="77777777" w:rsidR="00AF7249" w:rsidRDefault="00703CE4">
      <w:pPr>
        <w:widowControl w:val="0"/>
        <w:numPr>
          <w:ilvl w:val="0"/>
          <w:numId w:val="14"/>
        </w:numPr>
        <w:ind w:left="806"/>
        <w:rPr>
          <w:rFonts w:ascii="Calibri" w:eastAsia="Calibri" w:hAnsi="Calibri" w:cs="Calibri"/>
          <w:color w:val="000000"/>
        </w:rPr>
      </w:pPr>
      <w:r>
        <w:rPr>
          <w:rFonts w:ascii="Calibri" w:eastAsia="Calibri" w:hAnsi="Calibri" w:cs="Calibri"/>
          <w:color w:val="000000"/>
        </w:rPr>
        <w:t>Visit your property/project area on yo</w:t>
      </w:r>
      <w:r>
        <w:rPr>
          <w:rFonts w:ascii="Calibri" w:eastAsia="Calibri" w:hAnsi="Calibri" w:cs="Calibri"/>
          <w:color w:val="000000"/>
        </w:rPr>
        <w:t xml:space="preserve">ur own time </w:t>
      </w:r>
    </w:p>
    <w:p w14:paraId="00000046" w14:textId="77777777" w:rsidR="00AF7249" w:rsidRDefault="00AF7249">
      <w:pPr>
        <w:widowControl w:val="0"/>
        <w:ind w:left="810"/>
        <w:rPr>
          <w:rFonts w:ascii="Calibri" w:eastAsia="Calibri" w:hAnsi="Calibri" w:cs="Calibri"/>
          <w:color w:val="000000"/>
        </w:rPr>
      </w:pPr>
    </w:p>
    <w:p w14:paraId="00000047" w14:textId="77777777" w:rsidR="00AF7249" w:rsidRDefault="00703CE4">
      <w:pPr>
        <w:widowControl w:val="0"/>
        <w:spacing w:after="120"/>
        <w:ind w:left="90"/>
        <w:rPr>
          <w:rFonts w:ascii="Calibri" w:eastAsia="Calibri" w:hAnsi="Calibri" w:cs="Calibri"/>
          <w:b/>
          <w:color w:val="000000"/>
        </w:rPr>
      </w:pPr>
      <w:r>
        <w:rPr>
          <w:rFonts w:ascii="Calibri" w:eastAsia="Calibri" w:hAnsi="Calibri" w:cs="Calibri"/>
          <w:b/>
          <w:color w:val="000000"/>
        </w:rPr>
        <w:t xml:space="preserve">Assignment Week 3 </w:t>
      </w:r>
    </w:p>
    <w:p w14:paraId="00000048" w14:textId="77777777" w:rsidR="00AF7249" w:rsidRDefault="00703CE4">
      <w:pPr>
        <w:widowControl w:val="0"/>
        <w:numPr>
          <w:ilvl w:val="0"/>
          <w:numId w:val="6"/>
        </w:numPr>
        <w:pBdr>
          <w:top w:val="nil"/>
          <w:left w:val="nil"/>
          <w:bottom w:val="nil"/>
          <w:right w:val="nil"/>
          <w:between w:val="nil"/>
        </w:pBdr>
        <w:spacing w:before="120"/>
        <w:ind w:left="806"/>
        <w:rPr>
          <w:rFonts w:ascii="Calibri" w:eastAsia="Calibri" w:hAnsi="Calibri" w:cs="Calibri"/>
          <w:color w:val="000000"/>
        </w:rPr>
      </w:pPr>
      <w:r>
        <w:rPr>
          <w:rFonts w:ascii="Calibri" w:eastAsia="Calibri" w:hAnsi="Calibri" w:cs="Calibri"/>
          <w:color w:val="000000"/>
        </w:rPr>
        <w:t xml:space="preserve">Visit your field site and complete the worksheets from the </w:t>
      </w:r>
      <w:hyperlink r:id="rId26">
        <w:r>
          <w:rPr>
            <w:rFonts w:ascii="Calibri" w:eastAsia="Calibri" w:hAnsi="Calibri" w:cs="Calibri"/>
            <w:color w:val="0000FF"/>
            <w:u w:val="single"/>
          </w:rPr>
          <w:t>Quick Start Guide</w:t>
        </w:r>
      </w:hyperlink>
      <w:r>
        <w:rPr>
          <w:rFonts w:ascii="Calibri" w:eastAsia="Calibri" w:hAnsi="Calibri" w:cs="Calibri"/>
          <w:color w:val="0000FF"/>
          <w:u w:val="single"/>
        </w:rPr>
        <w:t xml:space="preserve"> to Adaptation Planning for Land Trusts</w:t>
      </w:r>
      <w:r>
        <w:rPr>
          <w:rFonts w:ascii="Calibri" w:eastAsia="Calibri" w:hAnsi="Calibri" w:cs="Calibri"/>
          <w:color w:val="000000"/>
        </w:rPr>
        <w:t>.</w:t>
      </w:r>
    </w:p>
    <w:p w14:paraId="00000049" w14:textId="77777777" w:rsidR="00AF7249" w:rsidRDefault="00703CE4">
      <w:pPr>
        <w:widowControl w:val="0"/>
        <w:numPr>
          <w:ilvl w:val="0"/>
          <w:numId w:val="6"/>
        </w:numPr>
        <w:pBdr>
          <w:top w:val="nil"/>
          <w:left w:val="nil"/>
          <w:bottom w:val="nil"/>
          <w:right w:val="nil"/>
          <w:between w:val="nil"/>
        </w:pBdr>
        <w:ind w:left="806"/>
        <w:rPr>
          <w:rFonts w:ascii="Calibri" w:eastAsia="Calibri" w:hAnsi="Calibri" w:cs="Calibri"/>
          <w:color w:val="000000"/>
        </w:rPr>
      </w:pPr>
      <w:r>
        <w:rPr>
          <w:rFonts w:ascii="Calibri" w:eastAsia="Calibri" w:hAnsi="Calibri" w:cs="Calibri"/>
          <w:color w:val="000000"/>
        </w:rPr>
        <w:t xml:space="preserve">Share your location, a picture of your field site and </w:t>
      </w:r>
      <w:proofErr w:type="gramStart"/>
      <w:r>
        <w:rPr>
          <w:rFonts w:ascii="Calibri" w:eastAsia="Calibri" w:hAnsi="Calibri" w:cs="Calibri"/>
          <w:color w:val="000000"/>
        </w:rPr>
        <w:t>a brief summary</w:t>
      </w:r>
      <w:proofErr w:type="gramEnd"/>
      <w:r>
        <w:rPr>
          <w:rFonts w:ascii="Calibri" w:eastAsia="Calibri" w:hAnsi="Calibri" w:cs="Calibri"/>
          <w:color w:val="000000"/>
        </w:rPr>
        <w:t xml:space="preserve"> of your project</w:t>
      </w:r>
      <w:sdt>
        <w:sdtPr>
          <w:tag w:val="goog_rdk_3"/>
          <w:id w:val="1538314732"/>
        </w:sdtPr>
        <w:sdtEndPr/>
        <w:sdtContent/>
      </w:sdt>
      <w:r>
        <w:rPr>
          <w:rFonts w:ascii="Calibri" w:eastAsia="Calibri" w:hAnsi="Calibri" w:cs="Calibri"/>
          <w:color w:val="000000"/>
        </w:rPr>
        <w:t xml:space="preserve"> </w:t>
      </w:r>
      <w:hyperlink r:id="rId27">
        <w:r>
          <w:rPr>
            <w:rFonts w:ascii="Calibri" w:eastAsia="Calibri" w:hAnsi="Calibri" w:cs="Calibri"/>
            <w:color w:val="0000FF"/>
            <w:u w:val="single"/>
          </w:rPr>
          <w:t>here</w:t>
        </w:r>
      </w:hyperlink>
      <w:r>
        <w:rPr>
          <w:rFonts w:ascii="Calibri" w:eastAsia="Calibri" w:hAnsi="Calibri" w:cs="Calibri"/>
          <w:color w:val="000000"/>
        </w:rPr>
        <w:t xml:space="preserve">. </w:t>
      </w:r>
    </w:p>
    <w:p w14:paraId="0000004A" w14:textId="77777777" w:rsidR="00AF7249" w:rsidRDefault="00703CE4">
      <w:pPr>
        <w:widowControl w:val="0"/>
        <w:numPr>
          <w:ilvl w:val="0"/>
          <w:numId w:val="6"/>
        </w:numPr>
        <w:pBdr>
          <w:top w:val="nil"/>
          <w:left w:val="nil"/>
          <w:bottom w:val="nil"/>
          <w:right w:val="nil"/>
          <w:between w:val="nil"/>
        </w:pBdr>
        <w:spacing w:after="120"/>
        <w:ind w:left="806"/>
        <w:rPr>
          <w:rFonts w:ascii="Calibri" w:eastAsia="Calibri" w:hAnsi="Calibri" w:cs="Calibri"/>
          <w:color w:val="000000"/>
        </w:rPr>
      </w:pPr>
      <w:r>
        <w:rPr>
          <w:rFonts w:ascii="Calibri" w:eastAsia="Calibri" w:hAnsi="Calibri" w:cs="Calibri"/>
          <w:color w:val="000000"/>
        </w:rPr>
        <w:t xml:space="preserve">Get ready to share your project information and adaptation ideas during the final session. </w:t>
      </w:r>
    </w:p>
    <w:p w14:paraId="0000004B" w14:textId="77777777" w:rsidR="00AF7249" w:rsidRDefault="00703CE4">
      <w:pPr>
        <w:widowControl w:val="0"/>
        <w:spacing w:before="120" w:after="120"/>
        <w:rPr>
          <w:rFonts w:ascii="Calibri" w:eastAsia="Calibri" w:hAnsi="Calibri" w:cs="Calibri"/>
          <w:b/>
          <w:color w:val="000000"/>
        </w:rPr>
      </w:pPr>
      <w:r>
        <w:rPr>
          <w:rFonts w:ascii="Calibri" w:eastAsia="Calibri" w:hAnsi="Calibri" w:cs="Calibri"/>
          <w:b/>
          <w:color w:val="000000"/>
        </w:rPr>
        <w:t>Optional/background reading:</w:t>
      </w:r>
    </w:p>
    <w:p w14:paraId="0000004C" w14:textId="77777777" w:rsidR="00AF7249" w:rsidRDefault="00703CE4">
      <w:pPr>
        <w:numPr>
          <w:ilvl w:val="0"/>
          <w:numId w:val="10"/>
        </w:numPr>
        <w:pBdr>
          <w:top w:val="nil"/>
          <w:left w:val="nil"/>
          <w:bottom w:val="nil"/>
          <w:right w:val="nil"/>
          <w:between w:val="nil"/>
        </w:pBdr>
        <w:spacing w:before="120" w:line="240" w:lineRule="auto"/>
        <w:ind w:left="810"/>
        <w:rPr>
          <w:rFonts w:ascii="Calibri" w:eastAsia="Calibri" w:hAnsi="Calibri" w:cs="Calibri"/>
          <w:color w:val="000000"/>
        </w:rPr>
      </w:pPr>
      <w:r>
        <w:rPr>
          <w:rFonts w:ascii="Calibri" w:eastAsia="Calibri" w:hAnsi="Calibri" w:cs="Calibri"/>
          <w:color w:val="000000"/>
        </w:rPr>
        <w:t>Set up an appointment with instructors during office hours to discuss your project. If scheduled office hours don’t work for your group, contact an instructor directly to set up a meeting.</w:t>
      </w:r>
    </w:p>
    <w:p w14:paraId="0000004D" w14:textId="77777777" w:rsidR="00AF7249" w:rsidRDefault="00703CE4">
      <w:pPr>
        <w:numPr>
          <w:ilvl w:val="1"/>
          <w:numId w:val="12"/>
        </w:numPr>
        <w:pBdr>
          <w:top w:val="nil"/>
          <w:left w:val="nil"/>
          <w:bottom w:val="nil"/>
          <w:right w:val="nil"/>
          <w:between w:val="nil"/>
        </w:pBdr>
        <w:spacing w:after="200" w:line="240" w:lineRule="auto"/>
        <w:ind w:left="1530"/>
        <w:rPr>
          <w:rFonts w:ascii="Calibri" w:eastAsia="Calibri" w:hAnsi="Calibri" w:cs="Calibri"/>
          <w:color w:val="000000"/>
        </w:rPr>
      </w:pPr>
      <w:r>
        <w:rPr>
          <w:rFonts w:ascii="Calibri" w:eastAsia="Calibri" w:hAnsi="Calibri" w:cs="Calibri"/>
          <w:color w:val="000000"/>
        </w:rPr>
        <w:t>Sign up for an appointment time here (Link TBD)</w:t>
      </w:r>
    </w:p>
    <w:p w14:paraId="0000004E" w14:textId="77777777" w:rsidR="00AF7249" w:rsidRDefault="00703CE4">
      <w:pPr>
        <w:numPr>
          <w:ilvl w:val="0"/>
          <w:numId w:val="12"/>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Share a copy of you</w:t>
      </w:r>
      <w:r>
        <w:rPr>
          <w:rFonts w:ascii="Calibri" w:eastAsia="Calibri" w:hAnsi="Calibri" w:cs="Calibri"/>
          <w:color w:val="000000"/>
        </w:rPr>
        <w:t>r worksheets if you would like feedback from the NIACS team in the month following the course. (Label your worksheets with your name and upload them to this google drive folder (link TBD)). If you have trouble, send us an email!</w:t>
      </w:r>
    </w:p>
    <w:p w14:paraId="0000004F" w14:textId="77777777" w:rsidR="00AF7249" w:rsidRDefault="00AF7249">
      <w:pPr>
        <w:pBdr>
          <w:top w:val="nil"/>
          <w:left w:val="nil"/>
          <w:bottom w:val="nil"/>
          <w:right w:val="nil"/>
          <w:between w:val="nil"/>
        </w:pBdr>
        <w:spacing w:line="240" w:lineRule="auto"/>
        <w:ind w:left="720"/>
        <w:rPr>
          <w:rFonts w:ascii="Calibri" w:eastAsia="Calibri" w:hAnsi="Calibri" w:cs="Calibri"/>
          <w:color w:val="000000"/>
        </w:rPr>
      </w:pPr>
    </w:p>
    <w:p w14:paraId="00000050" w14:textId="77777777" w:rsidR="00AF7249" w:rsidRDefault="00703CE4">
      <w:pPr>
        <w:widowControl w:val="0"/>
        <w:shd w:val="clear" w:color="auto" w:fill="E2DFCC"/>
        <w:spacing w:before="120"/>
        <w:ind w:left="90"/>
        <w:rPr>
          <w:rFonts w:ascii="Calibri" w:eastAsia="Calibri" w:hAnsi="Calibri" w:cs="Calibri"/>
          <w:b/>
          <w:color w:val="000000"/>
          <w:sz w:val="28"/>
          <w:szCs w:val="28"/>
        </w:rPr>
      </w:pPr>
      <w:r>
        <w:rPr>
          <w:rFonts w:ascii="Calibri" w:eastAsia="Calibri" w:hAnsi="Calibri" w:cs="Calibri"/>
          <w:b/>
          <w:color w:val="000000"/>
          <w:sz w:val="28"/>
          <w:szCs w:val="28"/>
        </w:rPr>
        <w:lastRenderedPageBreak/>
        <w:t>Session 4 — May 25</w:t>
      </w:r>
      <w:r>
        <w:rPr>
          <w:rFonts w:ascii="Calibri" w:eastAsia="Calibri" w:hAnsi="Calibri" w:cs="Calibri"/>
          <w:b/>
          <w:color w:val="000000"/>
          <w:sz w:val="28"/>
          <w:szCs w:val="28"/>
          <w:vertAlign w:val="superscript"/>
        </w:rPr>
        <w:t>th</w:t>
      </w:r>
      <w:r>
        <w:rPr>
          <w:rFonts w:ascii="Calibri" w:eastAsia="Calibri" w:hAnsi="Calibri" w:cs="Calibri"/>
          <w:b/>
          <w:sz w:val="28"/>
          <w:szCs w:val="28"/>
        </w:rPr>
        <w:t xml:space="preserve">: </w:t>
      </w:r>
      <w:r>
        <w:rPr>
          <w:rFonts w:ascii="Calibri" w:eastAsia="Calibri" w:hAnsi="Calibri" w:cs="Calibri"/>
          <w:b/>
          <w:sz w:val="26"/>
          <w:szCs w:val="26"/>
        </w:rPr>
        <w:t>10am PT/11am MT/12pm CT/1pm ET</w:t>
      </w:r>
    </w:p>
    <w:p w14:paraId="00000051" w14:textId="77777777" w:rsidR="00AF7249" w:rsidRDefault="00AF7249">
      <w:pPr>
        <w:ind w:left="86"/>
        <w:rPr>
          <w:rFonts w:ascii="Calibri" w:eastAsia="Calibri" w:hAnsi="Calibri" w:cs="Calibri"/>
          <w:b/>
          <w:color w:val="000000"/>
          <w:sz w:val="23"/>
          <w:szCs w:val="23"/>
        </w:rPr>
      </w:pPr>
    </w:p>
    <w:p w14:paraId="00000052" w14:textId="77777777" w:rsidR="00AF7249" w:rsidRDefault="00703CE4">
      <w:pPr>
        <w:ind w:left="86"/>
        <w:rPr>
          <w:rFonts w:ascii="Calibri" w:eastAsia="Calibri" w:hAnsi="Calibri" w:cs="Calibri"/>
          <w:b/>
          <w:color w:val="000000"/>
        </w:rPr>
      </w:pPr>
      <w:r>
        <w:rPr>
          <w:rFonts w:ascii="Calibri" w:eastAsia="Calibri" w:hAnsi="Calibri" w:cs="Calibri"/>
          <w:b/>
          <w:color w:val="000000"/>
        </w:rPr>
        <w:t xml:space="preserve">Topics: </w:t>
      </w:r>
    </w:p>
    <w:p w14:paraId="00000053" w14:textId="77777777" w:rsidR="00AF7249" w:rsidRDefault="00703CE4">
      <w:pPr>
        <w:widowControl w:val="0"/>
        <w:numPr>
          <w:ilvl w:val="0"/>
          <w:numId w:val="2"/>
        </w:numPr>
        <w:rPr>
          <w:rFonts w:ascii="Calibri" w:eastAsia="Calibri" w:hAnsi="Calibri" w:cs="Calibri"/>
          <w:color w:val="000000"/>
        </w:rPr>
      </w:pPr>
      <w:r>
        <w:rPr>
          <w:rFonts w:ascii="Calibri" w:eastAsia="Calibri" w:hAnsi="Calibri" w:cs="Calibri"/>
          <w:color w:val="000000"/>
        </w:rPr>
        <w:t>Sharing your adaptation projects</w:t>
      </w:r>
    </w:p>
    <w:p w14:paraId="00000054" w14:textId="06C0A29D" w:rsidR="00AF7249" w:rsidRDefault="00703CE4">
      <w:pPr>
        <w:widowControl w:val="0"/>
        <w:numPr>
          <w:ilvl w:val="0"/>
          <w:numId w:val="2"/>
        </w:numPr>
        <w:rPr>
          <w:rFonts w:ascii="Calibri" w:eastAsia="Calibri" w:hAnsi="Calibri" w:cs="Calibri"/>
          <w:color w:val="000000"/>
        </w:rPr>
      </w:pPr>
      <w:r>
        <w:rPr>
          <w:rFonts w:ascii="Calibri" w:eastAsia="Calibri" w:hAnsi="Calibri" w:cs="Calibri"/>
          <w:color w:val="000000"/>
        </w:rPr>
        <w:t>Activity</w:t>
      </w:r>
      <w:r>
        <w:rPr>
          <w:rFonts w:ascii="Calibri" w:eastAsia="Calibri" w:hAnsi="Calibri" w:cs="Calibri"/>
          <w:color w:val="000000"/>
        </w:rPr>
        <w:t>: Tell us about your project and your adaptation decisions</w:t>
      </w:r>
    </w:p>
    <w:p w14:paraId="00000055" w14:textId="272B0D3F" w:rsidR="00AF7249" w:rsidRDefault="00703CE4">
      <w:pPr>
        <w:widowControl w:val="0"/>
        <w:numPr>
          <w:ilvl w:val="0"/>
          <w:numId w:val="2"/>
        </w:numPr>
        <w:rPr>
          <w:rFonts w:ascii="Calibri" w:eastAsia="Calibri" w:hAnsi="Calibri" w:cs="Calibri"/>
          <w:color w:val="000000"/>
        </w:rPr>
      </w:pPr>
      <w:r>
        <w:rPr>
          <w:rFonts w:ascii="Calibri" w:eastAsia="Calibri" w:hAnsi="Calibri" w:cs="Calibri"/>
          <w:color w:val="000000"/>
        </w:rPr>
        <w:t>Activity</w:t>
      </w:r>
      <w:r>
        <w:rPr>
          <w:rFonts w:ascii="Calibri" w:eastAsia="Calibri" w:hAnsi="Calibri" w:cs="Calibri"/>
          <w:color w:val="000000"/>
        </w:rPr>
        <w:t xml:space="preserve">: </w:t>
      </w:r>
      <w:sdt>
        <w:sdtPr>
          <w:tag w:val="goog_rdk_4"/>
          <w:id w:val="-127779013"/>
        </w:sdtPr>
        <w:sdtEndPr/>
        <w:sdtContent/>
      </w:sdt>
      <w:r>
        <w:rPr>
          <w:rFonts w:ascii="Calibri" w:eastAsia="Calibri" w:hAnsi="Calibri" w:cs="Calibri"/>
          <w:color w:val="000000"/>
        </w:rPr>
        <w:t xml:space="preserve">condensed storytelling and discussion </w:t>
      </w:r>
      <w:r>
        <w:rPr>
          <w:rFonts w:ascii="Calibri" w:eastAsia="Calibri" w:hAnsi="Calibri" w:cs="Calibri"/>
        </w:rPr>
        <w:t xml:space="preserve">of </w:t>
      </w:r>
      <w:r>
        <w:rPr>
          <w:rFonts w:ascii="Calibri" w:eastAsia="Calibri" w:hAnsi="Calibri" w:cs="Calibri"/>
          <w:color w:val="000000"/>
        </w:rPr>
        <w:t>adaptation projects</w:t>
      </w:r>
    </w:p>
    <w:p w14:paraId="00000056" w14:textId="77777777" w:rsidR="00AF7249" w:rsidRDefault="00703CE4">
      <w:pPr>
        <w:widowControl w:val="0"/>
        <w:numPr>
          <w:ilvl w:val="0"/>
          <w:numId w:val="2"/>
        </w:numPr>
        <w:rPr>
          <w:rFonts w:ascii="Calibri" w:eastAsia="Calibri" w:hAnsi="Calibri" w:cs="Calibri"/>
          <w:color w:val="000000"/>
        </w:rPr>
      </w:pPr>
      <w:r>
        <w:rPr>
          <w:rFonts w:ascii="Calibri" w:eastAsia="Calibri" w:hAnsi="Calibri" w:cs="Calibri"/>
          <w:color w:val="000000"/>
        </w:rPr>
        <w:t xml:space="preserve">Moving forward on adaptation actions: </w:t>
      </w:r>
    </w:p>
    <w:p w14:paraId="00000057" w14:textId="2E1A94F3" w:rsidR="00AF7249" w:rsidRDefault="00703CE4">
      <w:pPr>
        <w:widowControl w:val="0"/>
        <w:numPr>
          <w:ilvl w:val="1"/>
          <w:numId w:val="2"/>
        </w:numPr>
        <w:rPr>
          <w:rFonts w:ascii="Calibri" w:eastAsia="Calibri" w:hAnsi="Calibri" w:cs="Calibri"/>
          <w:color w:val="000000"/>
        </w:rPr>
      </w:pPr>
      <w:r>
        <w:rPr>
          <w:rFonts w:ascii="Calibri" w:eastAsia="Calibri" w:hAnsi="Calibri" w:cs="Calibri"/>
        </w:rPr>
        <w:t>Brief intro to monitoring adaptation success</w:t>
      </w:r>
      <w:r>
        <w:rPr>
          <w:rFonts w:ascii="Calibri" w:eastAsia="Calibri" w:hAnsi="Calibri" w:cs="Calibri"/>
        </w:rPr>
        <w:t xml:space="preserve"> (NIACS)</w:t>
      </w:r>
    </w:p>
    <w:p w14:paraId="00000058" w14:textId="13B28101" w:rsidR="00AF7249" w:rsidRDefault="00703CE4">
      <w:pPr>
        <w:widowControl w:val="0"/>
        <w:numPr>
          <w:ilvl w:val="1"/>
          <w:numId w:val="2"/>
        </w:numPr>
        <w:rPr>
          <w:rFonts w:ascii="Calibri" w:eastAsia="Calibri" w:hAnsi="Calibri" w:cs="Calibri"/>
          <w:color w:val="000000"/>
        </w:rPr>
      </w:pPr>
      <w:r>
        <w:rPr>
          <w:rFonts w:ascii="Calibri" w:eastAsia="Calibri" w:hAnsi="Calibri" w:cs="Calibri"/>
        </w:rPr>
        <w:t>R</w:t>
      </w:r>
      <w:r>
        <w:rPr>
          <w:rFonts w:ascii="Calibri" w:eastAsia="Calibri" w:hAnsi="Calibri" w:cs="Calibri"/>
        </w:rPr>
        <w:t>emote monitoring (</w:t>
      </w:r>
      <w:r>
        <w:rPr>
          <w:rFonts w:ascii="Calibri" w:eastAsia="Calibri" w:hAnsi="Calibri" w:cs="Calibri"/>
        </w:rPr>
        <w:t>LTA)</w:t>
      </w:r>
    </w:p>
    <w:p w14:paraId="00000059" w14:textId="78DACB9B" w:rsidR="00AF7249" w:rsidRDefault="00703CE4">
      <w:pPr>
        <w:widowControl w:val="0"/>
        <w:numPr>
          <w:ilvl w:val="1"/>
          <w:numId w:val="2"/>
        </w:numPr>
        <w:rPr>
          <w:rFonts w:ascii="Calibri" w:eastAsia="Calibri" w:hAnsi="Calibri" w:cs="Calibri"/>
          <w:color w:val="000000"/>
        </w:rPr>
      </w:pPr>
      <w:r>
        <w:rPr>
          <w:rFonts w:ascii="Calibri" w:eastAsia="Calibri" w:hAnsi="Calibri" w:cs="Calibri"/>
        </w:rPr>
        <w:t>C</w:t>
      </w:r>
      <w:r>
        <w:rPr>
          <w:rFonts w:ascii="Calibri" w:eastAsia="Calibri" w:hAnsi="Calibri" w:cs="Calibri"/>
          <w:color w:val="000000"/>
        </w:rPr>
        <w:t>ommunication &amp; project implementation</w:t>
      </w:r>
    </w:p>
    <w:p w14:paraId="38266CFE" w14:textId="77777777" w:rsidR="00703CE4" w:rsidRDefault="00703CE4">
      <w:pPr>
        <w:widowControl w:val="0"/>
        <w:ind w:left="90"/>
        <w:rPr>
          <w:rFonts w:ascii="Calibri" w:eastAsia="Calibri" w:hAnsi="Calibri" w:cs="Calibri"/>
          <w:b/>
          <w:color w:val="000000"/>
        </w:rPr>
      </w:pPr>
    </w:p>
    <w:p w14:paraId="0000005C" w14:textId="7CC1F6CF" w:rsidR="00AF7249" w:rsidRDefault="00703CE4">
      <w:pPr>
        <w:widowControl w:val="0"/>
        <w:ind w:left="90"/>
        <w:rPr>
          <w:rFonts w:ascii="Calibri" w:eastAsia="Calibri" w:hAnsi="Calibri" w:cs="Calibri"/>
          <w:b/>
          <w:color w:val="000000"/>
        </w:rPr>
      </w:pPr>
      <w:r>
        <w:rPr>
          <w:rFonts w:ascii="Calibri" w:eastAsia="Calibri" w:hAnsi="Calibri" w:cs="Calibri"/>
          <w:b/>
          <w:color w:val="000000"/>
        </w:rPr>
        <w:t xml:space="preserve">Assignment Week 4 </w:t>
      </w:r>
    </w:p>
    <w:p w14:paraId="0000005D" w14:textId="77777777" w:rsidR="00AF7249" w:rsidRDefault="00703CE4">
      <w:pPr>
        <w:widowControl w:val="0"/>
        <w:numPr>
          <w:ilvl w:val="0"/>
          <w:numId w:val="3"/>
        </w:numPr>
        <w:rPr>
          <w:rFonts w:ascii="Calibri" w:eastAsia="Calibri" w:hAnsi="Calibri" w:cs="Calibri"/>
          <w:color w:val="000000"/>
        </w:rPr>
      </w:pPr>
      <w:r>
        <w:rPr>
          <w:rFonts w:ascii="Calibri" w:eastAsia="Calibri" w:hAnsi="Calibri" w:cs="Calibri"/>
          <w:color w:val="000000"/>
        </w:rPr>
        <w:t>Complete course evaluation (link TBD)</w:t>
      </w:r>
    </w:p>
    <w:p w14:paraId="0000005E" w14:textId="77777777" w:rsidR="00AF7249" w:rsidRDefault="00AF7249">
      <w:pPr>
        <w:widowControl w:val="0"/>
        <w:rPr>
          <w:rFonts w:ascii="Calibri" w:eastAsia="Calibri" w:hAnsi="Calibri" w:cs="Calibri"/>
          <w:color w:val="000000"/>
        </w:rPr>
      </w:pPr>
    </w:p>
    <w:p w14:paraId="0000005F" w14:textId="77777777" w:rsidR="00AF7249" w:rsidRDefault="00703CE4">
      <w:pPr>
        <w:widowControl w:val="0"/>
        <w:spacing w:after="120"/>
        <w:rPr>
          <w:rFonts w:ascii="Calibri" w:eastAsia="Calibri" w:hAnsi="Calibri" w:cs="Calibri"/>
          <w:b/>
          <w:color w:val="000000"/>
        </w:rPr>
      </w:pPr>
      <w:r>
        <w:rPr>
          <w:rFonts w:ascii="Calibri" w:eastAsia="Calibri" w:hAnsi="Calibri" w:cs="Calibri"/>
          <w:b/>
          <w:color w:val="000000"/>
        </w:rPr>
        <w:t>Optional/background reading:</w:t>
      </w:r>
    </w:p>
    <w:p w14:paraId="00000060" w14:textId="77777777" w:rsidR="00AF7249" w:rsidRDefault="00703CE4">
      <w:pPr>
        <w:numPr>
          <w:ilvl w:val="0"/>
          <w:numId w:val="3"/>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Share a copy of your worksheets if you would like feedback from the NIACS team in the month following the course. (Label your worksheets with your name and upload them to this google drive folder (link TBD)). If you have trouble, send us an email!</w:t>
      </w:r>
    </w:p>
    <w:p w14:paraId="00000061" w14:textId="77777777" w:rsidR="00AF7249" w:rsidRDefault="00703CE4">
      <w:pPr>
        <w:numPr>
          <w:ilvl w:val="0"/>
          <w:numId w:val="3"/>
        </w:numPr>
        <w:pBdr>
          <w:top w:val="nil"/>
          <w:left w:val="nil"/>
          <w:bottom w:val="nil"/>
          <w:right w:val="nil"/>
          <w:between w:val="nil"/>
        </w:pBdr>
        <w:spacing w:before="120" w:line="240" w:lineRule="auto"/>
        <w:rPr>
          <w:rFonts w:ascii="Calibri" w:eastAsia="Calibri" w:hAnsi="Calibri" w:cs="Calibri"/>
          <w:color w:val="000000"/>
        </w:rPr>
      </w:pPr>
      <w:sdt>
        <w:sdtPr>
          <w:tag w:val="goog_rdk_6"/>
          <w:id w:val="-1446149251"/>
        </w:sdtPr>
        <w:sdtEndPr/>
        <w:sdtContent/>
      </w:sdt>
      <w:r>
        <w:rPr>
          <w:rFonts w:ascii="Calibri" w:eastAsia="Calibri" w:hAnsi="Calibri" w:cs="Calibri"/>
          <w:color w:val="000000"/>
        </w:rPr>
        <w:t>Land T</w:t>
      </w:r>
      <w:r>
        <w:rPr>
          <w:rFonts w:ascii="Calibri" w:eastAsia="Calibri" w:hAnsi="Calibri" w:cs="Calibri"/>
          <w:color w:val="000000"/>
        </w:rPr>
        <w:t>rust Alliance Communications Guide</w:t>
      </w:r>
    </w:p>
    <w:sectPr w:rsidR="00AF7249">
      <w:pgSz w:w="12240" w:h="15840"/>
      <w:pgMar w:top="1440" w:right="1080" w:bottom="144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6966"/>
    <w:multiLevelType w:val="multilevel"/>
    <w:tmpl w:val="6758FDFC"/>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1" w15:restartNumberingAfterBreak="0">
    <w:nsid w:val="1B281494"/>
    <w:multiLevelType w:val="multilevel"/>
    <w:tmpl w:val="4FB4134E"/>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2" w15:restartNumberingAfterBreak="0">
    <w:nsid w:val="319D14BD"/>
    <w:multiLevelType w:val="multilevel"/>
    <w:tmpl w:val="739494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color w:val="000000"/>
        <w:sz w:val="22"/>
        <w:szCs w:val="22"/>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2FC364E"/>
    <w:multiLevelType w:val="multilevel"/>
    <w:tmpl w:val="FF2E43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B695F6A"/>
    <w:multiLevelType w:val="multilevel"/>
    <w:tmpl w:val="744AAA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2672CA1"/>
    <w:multiLevelType w:val="multilevel"/>
    <w:tmpl w:val="C762772A"/>
    <w:lvl w:ilvl="0">
      <w:start w:val="1"/>
      <w:numFmt w:val="bullet"/>
      <w:lvlText w:val="●"/>
      <w:lvlJc w:val="left"/>
      <w:pPr>
        <w:ind w:left="810" w:hanging="360"/>
      </w:pPr>
      <w:rPr>
        <w:rFonts w:ascii="Noto Sans Symbols" w:eastAsia="Noto Sans Symbols" w:hAnsi="Noto Sans Symbols" w:cs="Noto Sans Symbols"/>
        <w:sz w:val="18"/>
        <w:szCs w:val="18"/>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6" w15:restartNumberingAfterBreak="0">
    <w:nsid w:val="462B2C6B"/>
    <w:multiLevelType w:val="multilevel"/>
    <w:tmpl w:val="6F7AF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B374616"/>
    <w:multiLevelType w:val="multilevel"/>
    <w:tmpl w:val="E258DF00"/>
    <w:lvl w:ilvl="0">
      <w:start w:val="1"/>
      <w:numFmt w:val="bullet"/>
      <w:lvlText w:val="●"/>
      <w:lvlJc w:val="left"/>
      <w:pPr>
        <w:ind w:left="810" w:hanging="360"/>
      </w:pPr>
      <w:rPr>
        <w:rFonts w:ascii="Noto Sans Symbols" w:eastAsia="Noto Sans Symbols" w:hAnsi="Noto Sans Symbols" w:cs="Noto Sans Symbols"/>
        <w:sz w:val="18"/>
        <w:szCs w:val="18"/>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8" w15:restartNumberingAfterBreak="0">
    <w:nsid w:val="661571AD"/>
    <w:multiLevelType w:val="multilevel"/>
    <w:tmpl w:val="B6320C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67CC430D"/>
    <w:multiLevelType w:val="multilevel"/>
    <w:tmpl w:val="14926E0E"/>
    <w:lvl w:ilvl="0">
      <w:start w:val="1"/>
      <w:numFmt w:val="bullet"/>
      <w:lvlText w:val="●"/>
      <w:lvlJc w:val="left"/>
      <w:pPr>
        <w:ind w:left="810" w:hanging="360"/>
      </w:pPr>
      <w:rPr>
        <w:rFonts w:ascii="Noto Sans Symbols" w:eastAsia="Noto Sans Symbols" w:hAnsi="Noto Sans Symbols" w:cs="Noto Sans Symbols"/>
        <w:sz w:val="18"/>
        <w:szCs w:val="18"/>
      </w:rPr>
    </w:lvl>
    <w:lvl w:ilvl="1">
      <w:start w:val="1"/>
      <w:numFmt w:val="bullet"/>
      <w:lvlText w:val="o"/>
      <w:lvlJc w:val="left"/>
      <w:pPr>
        <w:ind w:left="1530" w:hanging="360"/>
      </w:pPr>
      <w:rPr>
        <w:rFonts w:ascii="Courier New" w:eastAsia="Courier New" w:hAnsi="Courier New" w:cs="Courier New"/>
        <w:strike w:val="0"/>
        <w:color w:val="000000"/>
        <w:u w:val="none"/>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10" w15:restartNumberingAfterBreak="0">
    <w:nsid w:val="68652793"/>
    <w:multiLevelType w:val="multilevel"/>
    <w:tmpl w:val="C9B261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C844D59"/>
    <w:multiLevelType w:val="multilevel"/>
    <w:tmpl w:val="2D0A5E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79E28A5"/>
    <w:multiLevelType w:val="multilevel"/>
    <w:tmpl w:val="0D526D7E"/>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13" w15:restartNumberingAfterBreak="0">
    <w:nsid w:val="7DE643F6"/>
    <w:multiLevelType w:val="multilevel"/>
    <w:tmpl w:val="06DCA1F8"/>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num w:numId="1">
    <w:abstractNumId w:val="3"/>
  </w:num>
  <w:num w:numId="2">
    <w:abstractNumId w:val="12"/>
  </w:num>
  <w:num w:numId="3">
    <w:abstractNumId w:val="0"/>
  </w:num>
  <w:num w:numId="4">
    <w:abstractNumId w:val="4"/>
  </w:num>
  <w:num w:numId="5">
    <w:abstractNumId w:val="13"/>
  </w:num>
  <w:num w:numId="6">
    <w:abstractNumId w:val="1"/>
  </w:num>
  <w:num w:numId="7">
    <w:abstractNumId w:val="11"/>
  </w:num>
  <w:num w:numId="8">
    <w:abstractNumId w:val="10"/>
  </w:num>
  <w:num w:numId="9">
    <w:abstractNumId w:val="7"/>
  </w:num>
  <w:num w:numId="10">
    <w:abstractNumId w:val="6"/>
  </w:num>
  <w:num w:numId="11">
    <w:abstractNumId w:val="2"/>
  </w:num>
  <w:num w:numId="12">
    <w:abstractNumId w:val="8"/>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249"/>
    <w:rsid w:val="00703CE4"/>
    <w:rsid w:val="00AF7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AA11"/>
  <w15:docId w15:val="{D7FAACD5-59D9-4771-A128-81DD4B9AC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outlineLvl w:val="0"/>
    </w:pPr>
    <w:rPr>
      <w:rFonts w:ascii="Calibri" w:eastAsia="Calibri" w:hAnsi="Calibri" w:cs="Calibri"/>
      <w:b/>
      <w:color w:val="275D79"/>
      <w:sz w:val="32"/>
      <w:szCs w:val="32"/>
      <w:u w:val="single"/>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1615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155"/>
    <w:rPr>
      <w:rFonts w:ascii="Segoe UI" w:hAnsi="Segoe UI" w:cs="Segoe UI"/>
      <w:sz w:val="18"/>
      <w:szCs w:val="18"/>
    </w:rPr>
  </w:style>
  <w:style w:type="character" w:styleId="Hyperlink">
    <w:name w:val="Hyperlink"/>
    <w:basedOn w:val="DefaultParagraphFont"/>
    <w:uiPriority w:val="99"/>
    <w:unhideWhenUsed/>
    <w:rsid w:val="00F16155"/>
    <w:rPr>
      <w:color w:val="0000FF" w:themeColor="hyperlink"/>
      <w:u w:val="single"/>
    </w:rPr>
  </w:style>
  <w:style w:type="character" w:styleId="UnresolvedMention">
    <w:name w:val="Unresolved Mention"/>
    <w:basedOn w:val="DefaultParagraphFont"/>
    <w:uiPriority w:val="99"/>
    <w:semiHidden/>
    <w:unhideWhenUsed/>
    <w:rsid w:val="00F16155"/>
    <w:rPr>
      <w:color w:val="605E5C"/>
      <w:shd w:val="clear" w:color="auto" w:fill="E1DFDD"/>
    </w:rPr>
  </w:style>
  <w:style w:type="paragraph" w:styleId="ListParagraph">
    <w:name w:val="List Paragraph"/>
    <w:basedOn w:val="Normal"/>
    <w:uiPriority w:val="34"/>
    <w:qFormat/>
    <w:rsid w:val="00F16155"/>
    <w:pPr>
      <w:ind w:left="720"/>
      <w:contextualSpacing/>
    </w:pPr>
  </w:style>
  <w:style w:type="character" w:styleId="Strong">
    <w:name w:val="Strong"/>
    <w:basedOn w:val="DefaultParagraphFont"/>
    <w:uiPriority w:val="22"/>
    <w:qFormat/>
    <w:rsid w:val="00B200E2"/>
    <w:rPr>
      <w:b/>
      <w:bCs/>
    </w:rPr>
  </w:style>
  <w:style w:type="paragraph" w:styleId="CommentSubject">
    <w:name w:val="annotation subject"/>
    <w:basedOn w:val="CommentText"/>
    <w:next w:val="CommentText"/>
    <w:link w:val="CommentSubjectChar"/>
    <w:uiPriority w:val="99"/>
    <w:semiHidden/>
    <w:unhideWhenUsed/>
    <w:rsid w:val="00DB6BFE"/>
    <w:rPr>
      <w:b/>
      <w:bCs/>
    </w:rPr>
  </w:style>
  <w:style w:type="character" w:customStyle="1" w:styleId="CommentSubjectChar">
    <w:name w:val="Comment Subject Char"/>
    <w:basedOn w:val="CommentTextChar"/>
    <w:link w:val="CommentSubject"/>
    <w:uiPriority w:val="99"/>
    <w:semiHidden/>
    <w:rsid w:val="00DB6BFE"/>
    <w:rPr>
      <w:b/>
      <w:bCs/>
      <w:sz w:val="20"/>
      <w:szCs w:val="20"/>
    </w:rPr>
  </w:style>
  <w:style w:type="character" w:styleId="FollowedHyperlink">
    <w:name w:val="FollowedHyperlink"/>
    <w:basedOn w:val="DefaultParagraphFont"/>
    <w:uiPriority w:val="99"/>
    <w:semiHidden/>
    <w:unhideWhenUsed/>
    <w:rsid w:val="007B6349"/>
    <w:rPr>
      <w:color w:val="800080" w:themeColor="followedHyperlink"/>
      <w:u w:val="single"/>
    </w:rPr>
  </w:style>
  <w:style w:type="paragraph" w:styleId="NormalWeb">
    <w:name w:val="Normal (Web)"/>
    <w:basedOn w:val="Normal"/>
    <w:uiPriority w:val="99"/>
    <w:unhideWhenUsed/>
    <w:rsid w:val="007D25D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orestadaptation.org/land-trusts" TargetMode="External"/><Relationship Id="rId13" Type="http://schemas.openxmlformats.org/officeDocument/2006/relationships/hyperlink" Target="mailto:kmschmit@mtu.edu" TargetMode="External"/><Relationship Id="rId18" Type="http://schemas.openxmlformats.org/officeDocument/2006/relationships/hyperlink" Target="https://forestadaptation.org/learn/resource-finder/selected-climate-and-vulnerability-resources-california" TargetMode="External"/><Relationship Id="rId26" Type="http://schemas.openxmlformats.org/officeDocument/2006/relationships/hyperlink" Target="https://forestadaptation.org/sites/default/files/Adaptation-QuickGuide_LandTrusts_fillable.pdf" TargetMode="External"/><Relationship Id="rId3" Type="http://schemas.openxmlformats.org/officeDocument/2006/relationships/styles" Target="styles.xml"/><Relationship Id="rId21" Type="http://schemas.openxmlformats.org/officeDocument/2006/relationships/hyperlink" Target="https://forestadaptation.org/intermountain" TargetMode="External"/><Relationship Id="rId7" Type="http://schemas.openxmlformats.org/officeDocument/2006/relationships/hyperlink" Target="https://iweb.lta.org/Conference/RegistrationProcessOverview.aspx?id=736" TargetMode="External"/><Relationship Id="rId12" Type="http://schemas.openxmlformats.org/officeDocument/2006/relationships/hyperlink" Target="https://michigantech.zoom.us/j/87836692784?pwd=Ny81bTloZysvY0c0L2h4R2lVempIZz09" TargetMode="External"/><Relationship Id="rId17" Type="http://schemas.openxmlformats.org/officeDocument/2006/relationships/hyperlink" Target="https://s3.amazonaws.com/landtrustalliance.org/SL_Summer20_Final.pdf" TargetMode="External"/><Relationship Id="rId25" Type="http://schemas.openxmlformats.org/officeDocument/2006/relationships/hyperlink" Target="https://www.fs.usda.gov/ccrc/education" TargetMode="External"/><Relationship Id="rId2" Type="http://schemas.openxmlformats.org/officeDocument/2006/relationships/numbering" Target="numbering.xml"/><Relationship Id="rId16" Type="http://schemas.openxmlformats.org/officeDocument/2006/relationships/hyperlink" Target="https://www.fs.usda.gov/ccrc/education" TargetMode="External"/><Relationship Id="rId20" Type="http://schemas.openxmlformats.org/officeDocument/2006/relationships/hyperlink" Target="https://forestadaptation.org/pacific-northwes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landtrustalliance.org/conference/climate-adaptation-land-trusts-online-short-course" TargetMode="External"/><Relationship Id="rId11" Type="http://schemas.openxmlformats.org/officeDocument/2006/relationships/hyperlink" Target="https://michigantech.zoom.us/j/6110017901?pwd=QWdaZWVBL0xVV1cvUTdhZ1pHL1FHUT09" TargetMode="External"/><Relationship Id="rId24" Type="http://schemas.openxmlformats.org/officeDocument/2006/relationships/hyperlink" Target="https://forestadaptation.org/sites/default/files/Adaptation-QuickGuide_LandTrusts_fillable.pdf" TargetMode="External"/><Relationship Id="rId5" Type="http://schemas.openxmlformats.org/officeDocument/2006/relationships/webSettings" Target="webSettings.xml"/><Relationship Id="rId15" Type="http://schemas.openxmlformats.org/officeDocument/2006/relationships/hyperlink" Target="https://forestadaptation.org/sites/default/files/Adaptation-QuickGuide_LandTrusts_fillable.pdf" TargetMode="External"/><Relationship Id="rId23" Type="http://schemas.openxmlformats.org/officeDocument/2006/relationships/hyperlink" Target="https://forms.gle/iXcCY6ZyjZTwPY9R9" TargetMode="External"/><Relationship Id="rId28"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yperlink" Target="https://forestadaptation.org/hawaii-pacific-islands" TargetMode="External"/><Relationship Id="rId4" Type="http://schemas.openxmlformats.org/officeDocument/2006/relationships/settings" Target="settings.xml"/><Relationship Id="rId9" Type="http://schemas.openxmlformats.org/officeDocument/2006/relationships/hyperlink" Target="https://forestadaptation.org/sites/default/files/Adaptation-QuickGuide_LandTrusts_fillable.pdf" TargetMode="External"/><Relationship Id="rId14" Type="http://schemas.openxmlformats.org/officeDocument/2006/relationships/hyperlink" Target="mailto:dshannon@mtu.edu" TargetMode="External"/><Relationship Id="rId22" Type="http://schemas.openxmlformats.org/officeDocument/2006/relationships/hyperlink" Target="https://forestadaptation.org/assess/ecosystem-vulnerability/urban" TargetMode="External"/><Relationship Id="rId27" Type="http://schemas.openxmlformats.org/officeDocument/2006/relationships/hyperlink" Target="https://padlet.com/kmschmit1/cbws709lskshn8q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i/V9ddluB+TGS6d1TcR2cfHHQw==">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1056</Words>
  <Characters>6023</Characters>
  <Application>Microsoft Office Word</Application>
  <DocSecurity>0</DocSecurity>
  <Lines>50</Lines>
  <Paragraphs>14</Paragraphs>
  <ScaleCrop>false</ScaleCrop>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Schmitt, Kristen (CTR) - FS</cp:lastModifiedBy>
  <cp:revision>2</cp:revision>
  <dcterms:created xsi:type="dcterms:W3CDTF">2022-02-09T19:38:00Z</dcterms:created>
  <dcterms:modified xsi:type="dcterms:W3CDTF">2022-04-12T15:53:00Z</dcterms:modified>
</cp:coreProperties>
</file>